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D2CC" w14:textId="77777777" w:rsidR="0052655F" w:rsidRPr="0052655F" w:rsidRDefault="0052655F" w:rsidP="0052655F">
      <w:pPr>
        <w:pStyle w:val="WW-BodyText2"/>
        <w:tabs>
          <w:tab w:val="left" w:pos="90"/>
        </w:tabs>
        <w:spacing w:line="360" w:lineRule="auto"/>
        <w:ind w:left="1080" w:hanging="1080"/>
        <w:rPr>
          <w:rFonts w:ascii="Arial" w:hAnsi="Arial" w:cs="Arial"/>
          <w:i w:val="0"/>
          <w:sz w:val="22"/>
          <w:szCs w:val="22"/>
        </w:rPr>
      </w:pPr>
      <w:r w:rsidRPr="0052655F">
        <w:rPr>
          <w:rFonts w:ascii="Arial" w:hAnsi="Arial" w:cs="Arial"/>
          <w:i w:val="0"/>
          <w:sz w:val="22"/>
          <w:szCs w:val="22"/>
        </w:rPr>
        <w:t xml:space="preserve">Financial Focus </w:t>
      </w:r>
    </w:p>
    <w:p w14:paraId="172CB86D" w14:textId="2122DAA6" w:rsidR="0052655F" w:rsidRPr="0052655F" w:rsidRDefault="006F08EF" w:rsidP="0052655F">
      <w:pPr>
        <w:pStyle w:val="WW-BodyText2"/>
        <w:tabs>
          <w:tab w:val="left" w:pos="90"/>
        </w:tabs>
        <w:spacing w:line="360" w:lineRule="auto"/>
        <w:ind w:left="1080" w:hanging="108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Release: May 18, 2026</w:t>
      </w:r>
    </w:p>
    <w:p w14:paraId="18908FE3" w14:textId="69EA3AE4" w:rsidR="0052655F" w:rsidRPr="0052655F" w:rsidRDefault="0052655F" w:rsidP="0052655F">
      <w:pPr>
        <w:pStyle w:val="WW-BodyText2"/>
        <w:tabs>
          <w:tab w:val="left" w:pos="90"/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sz w:val="22"/>
          <w:szCs w:val="22"/>
          <w:u w:val="single"/>
        </w:rPr>
      </w:pPr>
      <w:r>
        <w:rPr>
          <w:rFonts w:ascii="Arial" w:hAnsi="Arial" w:cs="Arial"/>
          <w:i w:val="0"/>
          <w:sz w:val="22"/>
          <w:szCs w:val="22"/>
        </w:rPr>
        <w:t xml:space="preserve">PSA: </w:t>
      </w:r>
      <w:r w:rsidRPr="0052655F">
        <w:rPr>
          <w:rFonts w:ascii="Arial" w:hAnsi="Arial" w:cs="Arial"/>
          <w:i w:val="0"/>
          <w:sz w:val="22"/>
          <w:szCs w:val="22"/>
          <w:u w:val="single"/>
        </w:rPr>
        <w:t>Saving for Retirement: Are You Guessing or Planning?</w:t>
      </w:r>
    </w:p>
    <w:p w14:paraId="40A4760F" w14:textId="3671EAB7" w:rsidR="0052655F" w:rsidRPr="0052655F" w:rsidRDefault="0052655F" w:rsidP="0052655F">
      <w:pPr>
        <w:pStyle w:val="WW-BodyText2"/>
        <w:tabs>
          <w:tab w:val="left" w:pos="90"/>
        </w:tabs>
        <w:spacing w:line="360" w:lineRule="auto"/>
        <w:ind w:left="1080" w:hanging="1080"/>
        <w:rPr>
          <w:rFonts w:ascii="Arial" w:hAnsi="Arial" w:cs="Arial"/>
          <w:i w:val="0"/>
          <w:sz w:val="22"/>
          <w:szCs w:val="22"/>
        </w:rPr>
      </w:pPr>
      <w:r w:rsidRPr="0052655F">
        <w:rPr>
          <w:rFonts w:ascii="Arial" w:hAnsi="Arial" w:cs="Arial"/>
          <w:i w:val="0"/>
          <w:sz w:val="22"/>
          <w:szCs w:val="22"/>
        </w:rPr>
        <w:t>Words: 15</w:t>
      </w:r>
      <w:r w:rsidR="006F08EF">
        <w:rPr>
          <w:rFonts w:ascii="Arial" w:hAnsi="Arial" w:cs="Arial"/>
          <w:i w:val="0"/>
          <w:sz w:val="22"/>
          <w:szCs w:val="22"/>
        </w:rPr>
        <w:t>8</w:t>
      </w:r>
      <w:r w:rsidRPr="0052655F">
        <w:rPr>
          <w:rFonts w:ascii="Arial" w:hAnsi="Arial" w:cs="Arial"/>
          <w:i w:val="0"/>
          <w:sz w:val="22"/>
          <w:szCs w:val="22"/>
        </w:rPr>
        <w:t xml:space="preserve"> (before name, address and disclaimers)</w:t>
      </w:r>
    </w:p>
    <w:p w14:paraId="3A5F3A26" w14:textId="77777777" w:rsidR="0052655F" w:rsidRPr="0052655F" w:rsidRDefault="0052655F" w:rsidP="0052655F">
      <w:pPr>
        <w:pStyle w:val="WW-BodyText2"/>
        <w:tabs>
          <w:tab w:val="left" w:pos="90"/>
        </w:tabs>
        <w:spacing w:line="360" w:lineRule="auto"/>
        <w:ind w:left="1080" w:hanging="1080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72468584" w14:textId="77777777" w:rsidR="0052655F" w:rsidRPr="0052655F" w:rsidRDefault="0052655F" w:rsidP="0052655F">
      <w:pPr>
        <w:pStyle w:val="WW-BodyText2"/>
        <w:tabs>
          <w:tab w:val="left" w:pos="90"/>
        </w:tabs>
        <w:spacing w:line="360" w:lineRule="auto"/>
        <w:ind w:left="1080" w:hanging="1080"/>
        <w:rPr>
          <w:rFonts w:ascii="Arial" w:hAnsi="Arial" w:cs="Arial"/>
          <w:iCs/>
          <w:sz w:val="22"/>
          <w:szCs w:val="22"/>
        </w:rPr>
      </w:pPr>
      <w:r w:rsidRPr="0052655F">
        <w:rPr>
          <w:rFonts w:ascii="Arial" w:hAnsi="Arial" w:cs="Arial"/>
          <w:iCs/>
          <w:sz w:val="22"/>
          <w:szCs w:val="22"/>
        </w:rPr>
        <w:t>**********</w:t>
      </w:r>
    </w:p>
    <w:p w14:paraId="7C78524E" w14:textId="001C9BB0" w:rsidR="00E55B39" w:rsidRDefault="00CF76C7" w:rsidP="00E55B3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much do you need to save for retirement?</w:t>
      </w:r>
      <w:r w:rsidR="00E55B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Rather than picking a number out of thin air, $1 million</w:t>
      </w:r>
      <w:r w:rsidR="00D6768B">
        <w:rPr>
          <w:rFonts w:ascii="Arial" w:hAnsi="Arial" w:cs="Arial"/>
          <w:sz w:val="22"/>
          <w:szCs w:val="22"/>
        </w:rPr>
        <w:t xml:space="preserve"> for example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find</w:t>
      </w:r>
      <w:proofErr w:type="gramEnd"/>
      <w:r>
        <w:rPr>
          <w:rFonts w:ascii="Arial" w:hAnsi="Arial" w:cs="Arial"/>
          <w:sz w:val="22"/>
          <w:szCs w:val="22"/>
        </w:rPr>
        <w:t xml:space="preserve"> a number that will </w:t>
      </w:r>
      <w:proofErr w:type="gramStart"/>
      <w:r w:rsidR="00E55B39">
        <w:rPr>
          <w:rFonts w:ascii="Arial" w:hAnsi="Arial" w:cs="Arial"/>
          <w:sz w:val="22"/>
          <w:szCs w:val="22"/>
        </w:rPr>
        <w:t>actually support</w:t>
      </w:r>
      <w:proofErr w:type="gramEnd"/>
      <w:r w:rsidR="00E55B39">
        <w:rPr>
          <w:rFonts w:ascii="Arial" w:hAnsi="Arial" w:cs="Arial"/>
          <w:sz w:val="22"/>
          <w:szCs w:val="22"/>
        </w:rPr>
        <w:t xml:space="preserve"> the lifestyle you envision</w:t>
      </w:r>
      <w:r w:rsidR="00E55B39" w:rsidRPr="00E55B39">
        <w:rPr>
          <w:rFonts w:ascii="Arial" w:hAnsi="Arial" w:cs="Arial"/>
          <w:sz w:val="22"/>
          <w:szCs w:val="22"/>
        </w:rPr>
        <w:t xml:space="preserve">. </w:t>
      </w:r>
    </w:p>
    <w:p w14:paraId="5B7243E9" w14:textId="77777777" w:rsidR="00E55B39" w:rsidRDefault="00E55B39" w:rsidP="00E55B3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16642CC" w14:textId="2400BD08" w:rsidR="001D3F19" w:rsidRDefault="001D3F19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 w:rsidRPr="001D3F19">
        <w:rPr>
          <w:rFonts w:ascii="Arial" w:hAnsi="Arial" w:cs="Arial"/>
          <w:sz w:val="22"/>
          <w:szCs w:val="22"/>
        </w:rPr>
        <w:t xml:space="preserve">Begin by imagining your daily routine: Where are you living? Are you still in your current home? </w:t>
      </w:r>
      <w:r w:rsidR="00C1018E">
        <w:rPr>
          <w:rFonts w:ascii="Arial" w:hAnsi="Arial" w:cs="Arial"/>
          <w:sz w:val="22"/>
          <w:szCs w:val="22"/>
        </w:rPr>
        <w:t>Will you travel more, or help family financially</w:t>
      </w:r>
      <w:r w:rsidRPr="001D3F19">
        <w:rPr>
          <w:rFonts w:ascii="Arial" w:hAnsi="Arial" w:cs="Arial"/>
          <w:sz w:val="22"/>
          <w:szCs w:val="22"/>
        </w:rPr>
        <w:t>? Once you visualize it, you can estimate what that lifestyle will cost and start building toward it.</w:t>
      </w:r>
    </w:p>
    <w:p w14:paraId="125ACD3C" w14:textId="77777777" w:rsidR="00C1018E" w:rsidRDefault="00C1018E" w:rsidP="00C1018E">
      <w:pPr>
        <w:spacing w:line="360" w:lineRule="auto"/>
        <w:rPr>
          <w:rFonts w:ascii="Arial" w:hAnsi="Arial" w:cs="Arial"/>
          <w:sz w:val="22"/>
          <w:szCs w:val="22"/>
        </w:rPr>
      </w:pPr>
    </w:p>
    <w:p w14:paraId="6FF64CD9" w14:textId="1E38F13A" w:rsidR="00C1018E" w:rsidRPr="00934D69" w:rsidRDefault="00C1018E" w:rsidP="00C1018E">
      <w:pPr>
        <w:spacing w:line="360" w:lineRule="auto"/>
        <w:rPr>
          <w:rFonts w:ascii="Arial" w:hAnsi="Arial" w:cs="Arial"/>
          <w:sz w:val="22"/>
          <w:szCs w:val="22"/>
        </w:rPr>
      </w:pPr>
      <w:r w:rsidRPr="00D50152">
        <w:rPr>
          <w:rFonts w:ascii="Arial" w:hAnsi="Arial" w:cs="Arial"/>
          <w:sz w:val="22"/>
          <w:szCs w:val="22"/>
        </w:rPr>
        <w:t xml:space="preserve">Here are </w:t>
      </w:r>
      <w:r w:rsidR="00D6768B">
        <w:rPr>
          <w:rFonts w:ascii="Arial" w:hAnsi="Arial" w:cs="Arial"/>
          <w:sz w:val="22"/>
          <w:szCs w:val="22"/>
        </w:rPr>
        <w:t>five</w:t>
      </w:r>
      <w:r w:rsidRPr="00D50152">
        <w:rPr>
          <w:rFonts w:ascii="Arial" w:hAnsi="Arial" w:cs="Arial"/>
          <w:sz w:val="22"/>
          <w:szCs w:val="22"/>
        </w:rPr>
        <w:t xml:space="preserve"> tips to get </w:t>
      </w:r>
      <w:r w:rsidR="0052655F">
        <w:rPr>
          <w:rFonts w:ascii="Arial" w:hAnsi="Arial" w:cs="Arial"/>
          <w:sz w:val="22"/>
          <w:szCs w:val="22"/>
        </w:rPr>
        <w:t>the building</w:t>
      </w:r>
      <w:r w:rsidRPr="00D50152">
        <w:rPr>
          <w:rFonts w:ascii="Arial" w:hAnsi="Arial" w:cs="Arial"/>
          <w:sz w:val="22"/>
          <w:szCs w:val="22"/>
        </w:rPr>
        <w:t xml:space="preserve"> started:</w:t>
      </w:r>
    </w:p>
    <w:p w14:paraId="135B690A" w14:textId="77777777" w:rsidR="00C1018E" w:rsidRDefault="00C1018E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41B266E" w14:textId="5A0A3422" w:rsidR="00D6768B" w:rsidRDefault="00D6768B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One: </w:t>
      </w:r>
      <w:r w:rsidR="001D3F19" w:rsidRPr="001D3F19">
        <w:rPr>
          <w:rFonts w:ascii="Arial" w:hAnsi="Arial" w:cs="Arial"/>
          <w:sz w:val="22"/>
          <w:szCs w:val="22"/>
        </w:rPr>
        <w:t xml:space="preserve">Start </w:t>
      </w:r>
      <w:r>
        <w:rPr>
          <w:rFonts w:ascii="Arial" w:hAnsi="Arial" w:cs="Arial"/>
          <w:sz w:val="22"/>
          <w:szCs w:val="22"/>
        </w:rPr>
        <w:t>saving as early as you can. E</w:t>
      </w:r>
      <w:r w:rsidR="001D3F19" w:rsidRPr="001D3F19">
        <w:rPr>
          <w:rFonts w:ascii="Arial" w:hAnsi="Arial" w:cs="Arial"/>
          <w:sz w:val="22"/>
          <w:szCs w:val="22"/>
        </w:rPr>
        <w:t xml:space="preserve">ven small amounts </w:t>
      </w:r>
      <w:r w:rsidR="0052655F">
        <w:rPr>
          <w:rFonts w:ascii="Arial" w:hAnsi="Arial" w:cs="Arial"/>
          <w:sz w:val="22"/>
          <w:szCs w:val="22"/>
        </w:rPr>
        <w:t>can</w:t>
      </w:r>
      <w:r w:rsidRPr="00934D69">
        <w:rPr>
          <w:rFonts w:ascii="Arial" w:hAnsi="Arial" w:cs="Arial"/>
          <w:sz w:val="22"/>
          <w:szCs w:val="22"/>
        </w:rPr>
        <w:t xml:space="preserve"> grow significantly over decades</w:t>
      </w:r>
      <w:r w:rsidR="001D3F19" w:rsidRPr="001D3F19">
        <w:rPr>
          <w:rFonts w:ascii="Arial" w:hAnsi="Arial" w:cs="Arial"/>
          <w:sz w:val="22"/>
          <w:szCs w:val="22"/>
        </w:rPr>
        <w:t xml:space="preserve">. </w:t>
      </w:r>
    </w:p>
    <w:p w14:paraId="2F8DCD1A" w14:textId="77777777" w:rsidR="00D6768B" w:rsidRDefault="00D6768B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7EDE7BB" w14:textId="250AD803" w:rsidR="001D3F19" w:rsidRDefault="00D6768B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Two: L</w:t>
      </w:r>
      <w:r w:rsidR="001D3F19" w:rsidRPr="001D3F19">
        <w:rPr>
          <w:rFonts w:ascii="Arial" w:hAnsi="Arial" w:cs="Arial"/>
          <w:sz w:val="22"/>
          <w:szCs w:val="22"/>
        </w:rPr>
        <w:t xml:space="preserve">ive below your means. </w:t>
      </w:r>
    </w:p>
    <w:p w14:paraId="26049F75" w14:textId="77777777" w:rsidR="001D3F19" w:rsidRDefault="001D3F19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BDECD32" w14:textId="40F90207" w:rsidR="00D6768B" w:rsidRDefault="00D6768B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Three: </w:t>
      </w:r>
      <w:r w:rsidR="007C16C9">
        <w:rPr>
          <w:rFonts w:ascii="Arial" w:hAnsi="Arial" w:cs="Arial"/>
          <w:sz w:val="22"/>
          <w:szCs w:val="22"/>
        </w:rPr>
        <w:t xml:space="preserve">Keep your debt under control and pay down </w:t>
      </w:r>
      <w:r w:rsidR="001D3F19" w:rsidRPr="001D3F19">
        <w:rPr>
          <w:rFonts w:ascii="Arial" w:hAnsi="Arial" w:cs="Arial"/>
          <w:sz w:val="22"/>
          <w:szCs w:val="22"/>
        </w:rPr>
        <w:t>high</w:t>
      </w:r>
      <w:r w:rsidR="001D3F19" w:rsidRPr="001D3F19">
        <w:rPr>
          <w:rFonts w:ascii="Arial" w:hAnsi="Arial" w:cs="Arial"/>
          <w:sz w:val="22"/>
          <w:szCs w:val="22"/>
        </w:rPr>
        <w:noBreakHyphen/>
        <w:t xml:space="preserve">interest debt </w:t>
      </w:r>
      <w:r>
        <w:rPr>
          <w:rFonts w:ascii="Arial" w:hAnsi="Arial" w:cs="Arial"/>
          <w:sz w:val="22"/>
          <w:szCs w:val="22"/>
        </w:rPr>
        <w:t>that slows your progress</w:t>
      </w:r>
      <w:r w:rsidR="001D3F19" w:rsidRPr="001D3F19">
        <w:rPr>
          <w:rFonts w:ascii="Arial" w:hAnsi="Arial" w:cs="Arial"/>
          <w:sz w:val="22"/>
          <w:szCs w:val="22"/>
        </w:rPr>
        <w:t xml:space="preserve">. </w:t>
      </w:r>
    </w:p>
    <w:p w14:paraId="343419CD" w14:textId="77777777" w:rsidR="00D6768B" w:rsidRDefault="00D6768B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6F30C84" w14:textId="4E482ACF" w:rsidR="00D6768B" w:rsidRDefault="00D6768B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Four: </w:t>
      </w:r>
      <w:r w:rsidR="001D3F19" w:rsidRPr="001D3F19">
        <w:rPr>
          <w:rFonts w:ascii="Arial" w:hAnsi="Arial" w:cs="Arial"/>
          <w:sz w:val="22"/>
          <w:szCs w:val="22"/>
        </w:rPr>
        <w:t>Invest consistentl</w:t>
      </w:r>
      <w:r w:rsidR="0052655F">
        <w:rPr>
          <w:rFonts w:ascii="Arial" w:hAnsi="Arial" w:cs="Arial"/>
          <w:sz w:val="22"/>
          <w:szCs w:val="22"/>
        </w:rPr>
        <w:t>y and increase your saving</w:t>
      </w:r>
      <w:r w:rsidR="0052655F" w:rsidRPr="001D3F19">
        <w:rPr>
          <w:rFonts w:ascii="Arial" w:hAnsi="Arial" w:cs="Arial"/>
          <w:sz w:val="22"/>
          <w:szCs w:val="22"/>
        </w:rPr>
        <w:t xml:space="preserve"> when your income rises</w:t>
      </w:r>
      <w:r w:rsidR="001D3F19" w:rsidRPr="001D3F19">
        <w:rPr>
          <w:rFonts w:ascii="Arial" w:hAnsi="Arial" w:cs="Arial"/>
          <w:sz w:val="22"/>
          <w:szCs w:val="22"/>
        </w:rPr>
        <w:t xml:space="preserve">. </w:t>
      </w:r>
    </w:p>
    <w:p w14:paraId="428E751B" w14:textId="77777777" w:rsidR="00D6768B" w:rsidRDefault="00D6768B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B1D7011" w14:textId="27D08250" w:rsidR="001D3F19" w:rsidRDefault="001D3F19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 w:rsidRPr="001D3F19">
        <w:rPr>
          <w:rFonts w:ascii="Arial" w:hAnsi="Arial" w:cs="Arial"/>
          <w:sz w:val="22"/>
          <w:szCs w:val="22"/>
        </w:rPr>
        <w:t xml:space="preserve">And </w:t>
      </w:r>
      <w:r w:rsidR="00D6768B">
        <w:rPr>
          <w:rFonts w:ascii="Arial" w:hAnsi="Arial" w:cs="Arial"/>
          <w:sz w:val="22"/>
          <w:szCs w:val="22"/>
        </w:rPr>
        <w:t>five: L</w:t>
      </w:r>
      <w:r w:rsidRPr="001D3F19">
        <w:rPr>
          <w:rFonts w:ascii="Arial" w:hAnsi="Arial" w:cs="Arial"/>
          <w:sz w:val="22"/>
          <w:szCs w:val="22"/>
        </w:rPr>
        <w:t xml:space="preserve">ook for chances to boost your income, </w:t>
      </w:r>
      <w:r w:rsidR="0052655F">
        <w:rPr>
          <w:rFonts w:ascii="Arial" w:hAnsi="Arial" w:cs="Arial"/>
          <w:sz w:val="22"/>
          <w:szCs w:val="22"/>
        </w:rPr>
        <w:t>perhaps</w:t>
      </w:r>
      <w:r w:rsidRPr="001D3F19">
        <w:rPr>
          <w:rFonts w:ascii="Arial" w:hAnsi="Arial" w:cs="Arial"/>
          <w:sz w:val="22"/>
          <w:szCs w:val="22"/>
        </w:rPr>
        <w:t xml:space="preserve"> through new skills or side work.</w:t>
      </w:r>
    </w:p>
    <w:p w14:paraId="5A04460A" w14:textId="77777777" w:rsidR="001D3F19" w:rsidRPr="001D3F19" w:rsidRDefault="001D3F19" w:rsidP="001D3F1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EA86352" w14:textId="77777777" w:rsidR="00D6768B" w:rsidRDefault="00D6768B" w:rsidP="00D6768B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 w:rsidRPr="00E55B39"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E55B39">
        <w:rPr>
          <w:rFonts w:ascii="Arial" w:hAnsi="Arial" w:cs="Arial"/>
          <w:sz w:val="22"/>
          <w:szCs w:val="22"/>
        </w:rPr>
        <w:t>planning</w:t>
      </w:r>
      <w:proofErr w:type="gramEnd"/>
      <w:r w:rsidRPr="00E55B39">
        <w:rPr>
          <w:rFonts w:ascii="Arial" w:hAnsi="Arial" w:cs="Arial"/>
          <w:sz w:val="22"/>
          <w:szCs w:val="22"/>
        </w:rPr>
        <w:t xml:space="preserve"> you do today determines the retirement you'll live tomorrow. </w:t>
      </w:r>
    </w:p>
    <w:p w14:paraId="51070766" w14:textId="77777777" w:rsidR="0052655F" w:rsidRDefault="0052655F" w:rsidP="00D6768B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BAD4CAE" w14:textId="21C6A345" w:rsidR="006F08EF" w:rsidRPr="006F08EF" w:rsidRDefault="006F08EF" w:rsidP="006F08EF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 w:rsidRPr="006F08EF">
        <w:rPr>
          <w:rFonts w:ascii="Arial" w:hAnsi="Arial" w:cs="Arial"/>
          <w:sz w:val="22"/>
          <w:szCs w:val="22"/>
        </w:rPr>
        <w:t xml:space="preserve">This content was provided by Edward Jones for use by (FA’s </w:t>
      </w:r>
      <w:proofErr w:type="gramStart"/>
      <w:r w:rsidRPr="006F08EF">
        <w:rPr>
          <w:rFonts w:ascii="Arial" w:hAnsi="Arial" w:cs="Arial"/>
          <w:sz w:val="22"/>
          <w:szCs w:val="22"/>
        </w:rPr>
        <w:t>NAME),</w:t>
      </w:r>
      <w:proofErr w:type="gramEnd"/>
      <w:r w:rsidRPr="006F08EF">
        <w:rPr>
          <w:rFonts w:ascii="Arial" w:hAnsi="Arial" w:cs="Arial"/>
          <w:sz w:val="22"/>
          <w:szCs w:val="22"/>
        </w:rPr>
        <w:t xml:space="preserve"> your Edward Jones financial advisor at (Branch address or </w:t>
      </w:r>
      <w:proofErr w:type="gramStart"/>
      <w:r w:rsidRPr="006F08EF">
        <w:rPr>
          <w:rFonts w:ascii="Arial" w:hAnsi="Arial" w:cs="Arial"/>
          <w:sz w:val="22"/>
          <w:szCs w:val="22"/>
        </w:rPr>
        <w:t>phone#).</w:t>
      </w:r>
      <w:proofErr w:type="gramEnd"/>
      <w:r w:rsidRPr="006F08EF">
        <w:rPr>
          <w:rFonts w:ascii="Arial" w:hAnsi="Arial" w:cs="Arial"/>
          <w:sz w:val="22"/>
          <w:szCs w:val="22"/>
        </w:rPr>
        <w:t xml:space="preserve"> </w:t>
      </w:r>
      <w:r w:rsidR="00115D54">
        <w:rPr>
          <w:rFonts w:ascii="Arial" w:hAnsi="Arial" w:cs="Arial"/>
          <w:sz w:val="22"/>
          <w:szCs w:val="22"/>
        </w:rPr>
        <w:t xml:space="preserve">Edward Jones, </w:t>
      </w:r>
      <w:r w:rsidRPr="006F08EF">
        <w:rPr>
          <w:rFonts w:ascii="Arial" w:hAnsi="Arial" w:cs="Arial"/>
          <w:i/>
          <w:sz w:val="22"/>
          <w:szCs w:val="22"/>
        </w:rPr>
        <w:t>Member SIPC</w:t>
      </w:r>
    </w:p>
    <w:p w14:paraId="1263665C" w14:textId="77777777" w:rsidR="006F08EF" w:rsidRPr="006F08EF" w:rsidRDefault="006F08EF" w:rsidP="006F08EF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A5AA547" w14:textId="77777777" w:rsidR="006F08EF" w:rsidRPr="006F08EF" w:rsidRDefault="006F08EF" w:rsidP="006F08EF">
      <w:pPr>
        <w:tabs>
          <w:tab w:val="left" w:pos="9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F08EF">
        <w:rPr>
          <w:rFonts w:ascii="Arial" w:hAnsi="Arial" w:cs="Arial"/>
          <w:sz w:val="22"/>
          <w:szCs w:val="22"/>
        </w:rPr>
        <w:t>###</w:t>
      </w:r>
    </w:p>
    <w:p w14:paraId="52833DB4" w14:textId="77777777" w:rsidR="006F08EF" w:rsidRPr="006F08EF" w:rsidRDefault="006F08EF" w:rsidP="006F08EF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2C2BC06" w14:textId="3C3190AC" w:rsidR="001D3F19" w:rsidRDefault="001D3F19" w:rsidP="00E55B3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1D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39"/>
    <w:rsid w:val="00002DB7"/>
    <w:rsid w:val="000B43CB"/>
    <w:rsid w:val="00115D54"/>
    <w:rsid w:val="001D3F19"/>
    <w:rsid w:val="00217677"/>
    <w:rsid w:val="003A2F77"/>
    <w:rsid w:val="0043188A"/>
    <w:rsid w:val="0052655F"/>
    <w:rsid w:val="00570233"/>
    <w:rsid w:val="0060602B"/>
    <w:rsid w:val="006A5E7E"/>
    <w:rsid w:val="006D03EC"/>
    <w:rsid w:val="006F08EF"/>
    <w:rsid w:val="00762D6E"/>
    <w:rsid w:val="007C16C9"/>
    <w:rsid w:val="007E4459"/>
    <w:rsid w:val="00840286"/>
    <w:rsid w:val="0093721C"/>
    <w:rsid w:val="00B83284"/>
    <w:rsid w:val="00C1018E"/>
    <w:rsid w:val="00CF76C7"/>
    <w:rsid w:val="00D5326C"/>
    <w:rsid w:val="00D6768B"/>
    <w:rsid w:val="00D92E60"/>
    <w:rsid w:val="00DC0141"/>
    <w:rsid w:val="00E13619"/>
    <w:rsid w:val="00E55B39"/>
    <w:rsid w:val="00F15709"/>
    <w:rsid w:val="00F23177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913C"/>
  <w15:chartTrackingRefBased/>
  <w15:docId w15:val="{99BD5E6F-AA18-4D98-923E-13C5D3C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39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E55B39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43188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1064</Characters>
  <Application>Microsoft Office Word</Application>
  <DocSecurity>4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2026-03-19T18:31:00Z</dcterms:created>
  <dcterms:modified xsi:type="dcterms:W3CDTF">2026-03-19T18:31:00Z</dcterms:modified>
</cp:coreProperties>
</file>