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4A58" w14:textId="77777777" w:rsidR="00334D80" w:rsidRPr="002310C0" w:rsidRDefault="00334D80" w:rsidP="00A75B59">
      <w:pPr>
        <w:pStyle w:val="Heading1"/>
        <w:spacing w:before="0" w:after="0" w:line="360" w:lineRule="auto"/>
        <w:jc w:val="center"/>
        <w:rPr>
          <w:rFonts w:ascii="Arial" w:hAnsi="Arial" w:cs="Arial"/>
          <w:sz w:val="22"/>
          <w:szCs w:val="22"/>
          <w:u w:val="single"/>
        </w:rPr>
      </w:pPr>
      <w:bookmarkStart w:id="0" w:name="budgeting-made-simple-the-503020-rule"/>
      <w:bookmarkEnd w:id="0"/>
      <w:r w:rsidRPr="002310C0">
        <w:rPr>
          <w:rFonts w:ascii="Arial" w:hAnsi="Arial" w:cs="Arial"/>
          <w:sz w:val="22"/>
          <w:szCs w:val="22"/>
          <w:u w:val="single"/>
        </w:rPr>
        <w:t>FINANCIAL FOCUS®</w:t>
      </w:r>
    </w:p>
    <w:p w14:paraId="1F52E717" w14:textId="77777777" w:rsidR="007A236A" w:rsidRPr="002310C0" w:rsidRDefault="00A069C1" w:rsidP="00A75B59">
      <w:pPr>
        <w:pStyle w:val="Heading1"/>
        <w:spacing w:before="0" w:after="0" w:line="360" w:lineRule="auto"/>
        <w:jc w:val="center"/>
        <w:rPr>
          <w:rFonts w:ascii="Arial" w:hAnsi="Arial" w:cs="Arial"/>
          <w:sz w:val="22"/>
          <w:szCs w:val="22"/>
          <w:u w:val="single"/>
        </w:rPr>
      </w:pPr>
      <w:r w:rsidRPr="002310C0">
        <w:rPr>
          <w:rFonts w:ascii="Arial" w:hAnsi="Arial" w:cs="Arial"/>
          <w:sz w:val="22"/>
          <w:szCs w:val="22"/>
          <w:u w:val="single"/>
        </w:rPr>
        <w:t xml:space="preserve">What does financial fulfillment </w:t>
      </w:r>
      <w:proofErr w:type="gramStart"/>
      <w:r w:rsidRPr="002310C0">
        <w:rPr>
          <w:rFonts w:ascii="Arial" w:hAnsi="Arial" w:cs="Arial"/>
          <w:sz w:val="22"/>
          <w:szCs w:val="22"/>
          <w:u w:val="single"/>
        </w:rPr>
        <w:t>actually feel</w:t>
      </w:r>
      <w:proofErr w:type="gramEnd"/>
      <w:r w:rsidRPr="002310C0">
        <w:rPr>
          <w:rFonts w:ascii="Arial" w:hAnsi="Arial" w:cs="Arial"/>
          <w:sz w:val="22"/>
          <w:szCs w:val="22"/>
          <w:u w:val="single"/>
        </w:rPr>
        <w:t xml:space="preserve"> like?</w:t>
      </w:r>
    </w:p>
    <w:p w14:paraId="4A781E05" w14:textId="676ACC1D" w:rsidR="00334D80" w:rsidRPr="002310C0" w:rsidRDefault="000D3C43" w:rsidP="00A75B59">
      <w:pPr>
        <w:spacing w:before="0" w:after="0" w:line="36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Sept. 21</w:t>
      </w:r>
      <w:r w:rsidR="00A75B59" w:rsidRPr="002310C0">
        <w:rPr>
          <w:rFonts w:ascii="Arial" w:hAnsi="Arial" w:cs="Arial"/>
          <w:b/>
          <w:bCs/>
          <w:u w:val="single"/>
        </w:rPr>
        <w:t>, 2026</w:t>
      </w:r>
    </w:p>
    <w:p w14:paraId="7D247649" w14:textId="77777777" w:rsidR="00334D80" w:rsidRPr="002310C0" w:rsidRDefault="00334D80" w:rsidP="00A75B59">
      <w:pPr>
        <w:spacing w:before="0" w:after="0" w:line="360" w:lineRule="auto"/>
        <w:rPr>
          <w:rFonts w:ascii="Arial" w:hAnsi="Arial" w:cs="Arial"/>
        </w:rPr>
      </w:pPr>
    </w:p>
    <w:p w14:paraId="4FFC3F80" w14:textId="77777777" w:rsidR="008D3AC5" w:rsidRPr="002310C0" w:rsidRDefault="008D3AC5" w:rsidP="00A75B59">
      <w:pPr>
        <w:spacing w:before="0" w:after="0" w:line="360" w:lineRule="auto"/>
        <w:rPr>
          <w:rFonts w:ascii="Arial" w:hAnsi="Arial" w:cs="Arial"/>
          <w:color w:val="000000"/>
        </w:rPr>
      </w:pPr>
    </w:p>
    <w:p w14:paraId="353D3F7E" w14:textId="7AE0E596" w:rsidR="00DB6B23" w:rsidRPr="002310C0" w:rsidRDefault="008D3AC5" w:rsidP="002310C0">
      <w:pPr>
        <w:spacing w:before="0" w:after="0" w:line="360" w:lineRule="auto"/>
        <w:ind w:firstLine="360"/>
        <w:rPr>
          <w:rFonts w:ascii="Arial" w:hAnsi="Arial" w:cs="Arial"/>
          <w:color w:val="000000"/>
        </w:rPr>
      </w:pPr>
      <w:r w:rsidRPr="002310C0">
        <w:rPr>
          <w:rFonts w:ascii="Arial" w:hAnsi="Arial" w:cs="Arial"/>
          <w:color w:val="000000"/>
        </w:rPr>
        <w:t>Feeling financially fulfilled</w:t>
      </w:r>
      <w:r w:rsidR="005C16C3" w:rsidRPr="002310C0">
        <w:rPr>
          <w:rFonts w:ascii="Arial" w:hAnsi="Arial" w:cs="Arial"/>
          <w:color w:val="000000"/>
        </w:rPr>
        <w:t xml:space="preserve"> means</w:t>
      </w:r>
      <w:r w:rsidRPr="002310C0">
        <w:rPr>
          <w:rFonts w:ascii="Arial" w:hAnsi="Arial" w:cs="Arial"/>
          <w:color w:val="000000"/>
        </w:rPr>
        <w:t xml:space="preserve"> so much more than </w:t>
      </w:r>
      <w:r w:rsidR="005C16C3" w:rsidRPr="002310C0">
        <w:rPr>
          <w:rFonts w:ascii="Arial" w:hAnsi="Arial" w:cs="Arial"/>
          <w:color w:val="000000"/>
        </w:rPr>
        <w:t xml:space="preserve">just </w:t>
      </w:r>
      <w:r w:rsidRPr="002310C0">
        <w:rPr>
          <w:rFonts w:ascii="Arial" w:hAnsi="Arial" w:cs="Arial"/>
          <w:color w:val="000000"/>
        </w:rPr>
        <w:t>the</w:t>
      </w:r>
      <w:r w:rsidR="00CC37C9" w:rsidRPr="002310C0">
        <w:rPr>
          <w:rFonts w:ascii="Arial" w:hAnsi="Arial" w:cs="Arial"/>
          <w:color w:val="000000"/>
        </w:rPr>
        <w:t xml:space="preserve"> number in </w:t>
      </w:r>
      <w:r w:rsidRPr="002310C0">
        <w:rPr>
          <w:rFonts w:ascii="Arial" w:hAnsi="Arial" w:cs="Arial"/>
          <w:color w:val="000000"/>
        </w:rPr>
        <w:t>your</w:t>
      </w:r>
      <w:r w:rsidR="00CC37C9" w:rsidRPr="002310C0">
        <w:rPr>
          <w:rFonts w:ascii="Arial" w:hAnsi="Arial" w:cs="Arial"/>
          <w:color w:val="000000"/>
        </w:rPr>
        <w:t xml:space="preserve"> bank account. </w:t>
      </w:r>
      <w:r w:rsidR="00B76069" w:rsidRPr="002310C0">
        <w:rPr>
          <w:rFonts w:ascii="Arial" w:hAnsi="Arial" w:cs="Arial"/>
          <w:color w:val="000000"/>
        </w:rPr>
        <w:t>I</w:t>
      </w:r>
      <w:r w:rsidR="00CC37C9" w:rsidRPr="002310C0">
        <w:rPr>
          <w:rFonts w:ascii="Arial" w:hAnsi="Arial" w:cs="Arial"/>
          <w:color w:val="000000"/>
        </w:rPr>
        <w:t xml:space="preserve">t's </w:t>
      </w:r>
      <w:r w:rsidR="002F1CB9" w:rsidRPr="002310C0">
        <w:rPr>
          <w:rFonts w:ascii="Arial" w:hAnsi="Arial" w:cs="Arial"/>
          <w:color w:val="000000"/>
        </w:rPr>
        <w:t>about</w:t>
      </w:r>
      <w:r w:rsidR="005C16C3" w:rsidRPr="002310C0">
        <w:rPr>
          <w:rFonts w:ascii="Arial" w:hAnsi="Arial" w:cs="Arial"/>
          <w:color w:val="000000"/>
        </w:rPr>
        <w:t xml:space="preserve"> being able to</w:t>
      </w:r>
      <w:r w:rsidR="002F1CB9" w:rsidRPr="002310C0">
        <w:rPr>
          <w:rFonts w:ascii="Arial" w:hAnsi="Arial" w:cs="Arial"/>
          <w:color w:val="000000"/>
        </w:rPr>
        <w:t xml:space="preserve"> </w:t>
      </w:r>
      <w:r w:rsidR="00B76069" w:rsidRPr="002310C0">
        <w:rPr>
          <w:rFonts w:ascii="Arial" w:hAnsi="Arial" w:cs="Arial"/>
          <w:color w:val="000000"/>
        </w:rPr>
        <w:t>tak</w:t>
      </w:r>
      <w:r w:rsidR="005C16C3" w:rsidRPr="002310C0">
        <w:rPr>
          <w:rFonts w:ascii="Arial" w:hAnsi="Arial" w:cs="Arial"/>
          <w:color w:val="000000"/>
        </w:rPr>
        <w:t>e</w:t>
      </w:r>
      <w:r w:rsidR="00B76069" w:rsidRPr="002310C0">
        <w:rPr>
          <w:rFonts w:ascii="Arial" w:hAnsi="Arial" w:cs="Arial"/>
          <w:color w:val="000000"/>
        </w:rPr>
        <w:t xml:space="preserve"> your family out to dinner without calculating whether you can afford it. It</w:t>
      </w:r>
      <w:r w:rsidR="005C16C3" w:rsidRPr="002310C0">
        <w:rPr>
          <w:rFonts w:ascii="Arial" w:hAnsi="Arial" w:cs="Arial"/>
          <w:color w:val="000000"/>
        </w:rPr>
        <w:t xml:space="preserve"> means</w:t>
      </w:r>
      <w:r w:rsidR="00CC37C9" w:rsidRPr="002310C0">
        <w:rPr>
          <w:rFonts w:ascii="Arial" w:hAnsi="Arial" w:cs="Arial"/>
          <w:color w:val="000000"/>
        </w:rPr>
        <w:t xml:space="preserve"> </w:t>
      </w:r>
      <w:r w:rsidR="00B76069" w:rsidRPr="002310C0">
        <w:rPr>
          <w:rFonts w:ascii="Arial" w:hAnsi="Arial" w:cs="Arial"/>
          <w:color w:val="000000"/>
        </w:rPr>
        <w:t xml:space="preserve">sleeping soundly on a Sunday night, knowing that if the water heater gives out tomorrow, you can handle it. </w:t>
      </w:r>
      <w:r w:rsidR="00CC37C9" w:rsidRPr="002310C0">
        <w:rPr>
          <w:rFonts w:ascii="Arial" w:hAnsi="Arial" w:cs="Arial"/>
          <w:color w:val="000000"/>
        </w:rPr>
        <w:t>And it's</w:t>
      </w:r>
      <w:r w:rsidR="00B76069" w:rsidRPr="002310C0">
        <w:rPr>
          <w:rFonts w:ascii="Arial" w:hAnsi="Arial" w:cs="Arial"/>
          <w:color w:val="000000"/>
        </w:rPr>
        <w:t xml:space="preserve"> saying yes to a vacation because you </w:t>
      </w:r>
      <w:proofErr w:type="gramStart"/>
      <w:r w:rsidR="00B76069" w:rsidRPr="002310C0">
        <w:rPr>
          <w:rFonts w:ascii="Arial" w:hAnsi="Arial" w:cs="Arial"/>
          <w:color w:val="000000"/>
        </w:rPr>
        <w:t xml:space="preserve">planned </w:t>
      </w:r>
      <w:r w:rsidR="00CB4DCD" w:rsidRPr="002310C0">
        <w:rPr>
          <w:rFonts w:ascii="Arial" w:hAnsi="Arial" w:cs="Arial"/>
          <w:color w:val="000000"/>
        </w:rPr>
        <w:t>ahead</w:t>
      </w:r>
      <w:proofErr w:type="gramEnd"/>
      <w:r w:rsidR="00B76069" w:rsidRPr="002310C0">
        <w:rPr>
          <w:rFonts w:ascii="Arial" w:hAnsi="Arial" w:cs="Arial"/>
          <w:color w:val="000000"/>
        </w:rPr>
        <w:t xml:space="preserve"> and the money is there.</w:t>
      </w:r>
    </w:p>
    <w:p w14:paraId="777D1A0F" w14:textId="4024DCEB" w:rsidR="008D3AC5" w:rsidRPr="002310C0" w:rsidRDefault="008D3AC5" w:rsidP="002310C0">
      <w:pPr>
        <w:spacing w:before="0" w:after="0" w:line="360" w:lineRule="auto"/>
        <w:ind w:firstLine="360"/>
        <w:rPr>
          <w:rFonts w:ascii="Arial" w:hAnsi="Arial" w:cs="Arial"/>
          <w:color w:val="000000"/>
        </w:rPr>
      </w:pPr>
      <w:r w:rsidRPr="002310C0">
        <w:rPr>
          <w:rFonts w:ascii="Arial" w:hAnsi="Arial" w:cs="Arial"/>
          <w:color w:val="000000"/>
        </w:rPr>
        <w:t xml:space="preserve">In short, financial fulfillment is the feeling that your money is </w:t>
      </w:r>
      <w:r w:rsidR="00E56CE4" w:rsidRPr="002310C0">
        <w:rPr>
          <w:rFonts w:ascii="Arial" w:hAnsi="Arial" w:cs="Arial"/>
          <w:color w:val="000000"/>
        </w:rPr>
        <w:t>supporting</w:t>
      </w:r>
      <w:r w:rsidRPr="002310C0">
        <w:rPr>
          <w:rFonts w:ascii="Arial" w:hAnsi="Arial" w:cs="Arial"/>
          <w:color w:val="000000"/>
        </w:rPr>
        <w:t xml:space="preserve"> the life you want.</w:t>
      </w:r>
    </w:p>
    <w:p w14:paraId="2F2F53EB" w14:textId="69077294" w:rsidR="00DB6B23" w:rsidRPr="002310C0" w:rsidRDefault="00B76069" w:rsidP="002310C0">
      <w:pPr>
        <w:spacing w:before="0" w:after="0" w:line="360" w:lineRule="auto"/>
        <w:ind w:firstLine="360"/>
        <w:rPr>
          <w:rFonts w:ascii="Arial" w:hAnsi="Arial" w:cs="Arial"/>
          <w:color w:val="000000"/>
        </w:rPr>
      </w:pPr>
      <w:r w:rsidRPr="002310C0">
        <w:rPr>
          <w:rFonts w:ascii="Arial" w:hAnsi="Arial" w:cs="Arial"/>
          <w:color w:val="000000"/>
        </w:rPr>
        <w:t xml:space="preserve">Yet </w:t>
      </w:r>
      <w:r w:rsidR="008D3AC5" w:rsidRPr="002310C0">
        <w:rPr>
          <w:rFonts w:ascii="Arial" w:hAnsi="Arial" w:cs="Arial"/>
          <w:color w:val="000000"/>
        </w:rPr>
        <w:t>true</w:t>
      </w:r>
      <w:r w:rsidR="00CB4DCD" w:rsidRPr="002310C0">
        <w:rPr>
          <w:rFonts w:ascii="Arial" w:hAnsi="Arial" w:cs="Arial"/>
          <w:color w:val="000000"/>
        </w:rPr>
        <w:t xml:space="preserve"> fulfillment </w:t>
      </w:r>
      <w:r w:rsidRPr="002310C0">
        <w:rPr>
          <w:rFonts w:ascii="Arial" w:hAnsi="Arial" w:cs="Arial"/>
          <w:color w:val="000000"/>
        </w:rPr>
        <w:t xml:space="preserve">is surprisingly rare. </w:t>
      </w:r>
      <w:r w:rsidR="00712FA8" w:rsidRPr="002310C0">
        <w:rPr>
          <w:rFonts w:ascii="Arial" w:hAnsi="Arial" w:cs="Arial"/>
          <w:color w:val="000000"/>
        </w:rPr>
        <w:t>O</w:t>
      </w:r>
      <w:r w:rsidR="006674BA" w:rsidRPr="002310C0">
        <w:rPr>
          <w:rFonts w:ascii="Arial" w:hAnsi="Arial" w:cs="Arial"/>
          <w:color w:val="000000"/>
        </w:rPr>
        <w:t xml:space="preserve">nly 16% of Americans </w:t>
      </w:r>
      <w:r w:rsidR="006D7793" w:rsidRPr="002310C0">
        <w:rPr>
          <w:rFonts w:ascii="Arial" w:hAnsi="Arial" w:cs="Arial"/>
          <w:color w:val="000000"/>
        </w:rPr>
        <w:t xml:space="preserve">are </w:t>
      </w:r>
      <w:r w:rsidR="006674BA" w:rsidRPr="002310C0">
        <w:rPr>
          <w:rFonts w:ascii="Arial" w:hAnsi="Arial" w:cs="Arial"/>
          <w:color w:val="000000"/>
        </w:rPr>
        <w:t>financially fulfilled</w:t>
      </w:r>
      <w:r w:rsidR="00712FA8" w:rsidRPr="002310C0">
        <w:rPr>
          <w:rFonts w:ascii="Arial" w:hAnsi="Arial" w:cs="Arial"/>
          <w:color w:val="000000"/>
        </w:rPr>
        <w:t>, according to a 2026 study by Edward Jones and Gallup, “</w:t>
      </w:r>
      <w:hyperlink r:id="rId8" w:history="1">
        <w:r w:rsidR="00712FA8" w:rsidRPr="002310C0">
          <w:rPr>
            <w:rStyle w:val="Hyperlink"/>
            <w:rFonts w:ascii="Arial" w:hAnsi="Arial" w:cs="Arial"/>
          </w:rPr>
          <w:t>Money and Meaning: Understanding Financial Fulfillment</w:t>
        </w:r>
      </w:hyperlink>
      <w:r w:rsidR="005F2E5C" w:rsidRPr="002310C0">
        <w:rPr>
          <w:rFonts w:ascii="Arial" w:hAnsi="Arial" w:cs="Arial"/>
          <w:color w:val="000000"/>
        </w:rPr>
        <w:t>.</w:t>
      </w:r>
      <w:r w:rsidR="00712FA8" w:rsidRPr="002310C0">
        <w:rPr>
          <w:rFonts w:ascii="Arial" w:hAnsi="Arial" w:cs="Arial"/>
          <w:color w:val="000000"/>
        </w:rPr>
        <w:t>"</w:t>
      </w:r>
      <w:r w:rsidRPr="002310C0">
        <w:rPr>
          <w:rFonts w:ascii="Arial" w:hAnsi="Arial" w:cs="Arial"/>
          <w:color w:val="000000"/>
        </w:rPr>
        <w:t xml:space="preserve"> </w:t>
      </w:r>
      <w:r w:rsidR="00C66FE9" w:rsidRPr="002310C0">
        <w:rPr>
          <w:rFonts w:ascii="Arial" w:hAnsi="Arial" w:cs="Arial"/>
          <w:color w:val="000000"/>
        </w:rPr>
        <w:t>T</w:t>
      </w:r>
      <w:r w:rsidR="00A75B59" w:rsidRPr="002310C0">
        <w:rPr>
          <w:rFonts w:ascii="Arial" w:hAnsi="Arial" w:cs="Arial"/>
          <w:color w:val="000000"/>
        </w:rPr>
        <w:t>hose at the other end of the spectrum</w:t>
      </w:r>
      <w:r w:rsidR="00C66FE9" w:rsidRPr="002310C0">
        <w:rPr>
          <w:rFonts w:ascii="Arial" w:hAnsi="Arial" w:cs="Arial"/>
          <w:color w:val="000000"/>
        </w:rPr>
        <w:t xml:space="preserve">, the </w:t>
      </w:r>
      <w:r w:rsidRPr="002310C0">
        <w:rPr>
          <w:rFonts w:ascii="Arial" w:hAnsi="Arial" w:cs="Arial"/>
          <w:color w:val="000000"/>
        </w:rPr>
        <w:t xml:space="preserve">financially stressed </w:t>
      </w:r>
      <w:r w:rsidR="00A75B59" w:rsidRPr="002310C0">
        <w:rPr>
          <w:rFonts w:ascii="Arial" w:hAnsi="Arial" w:cs="Arial"/>
          <w:color w:val="000000"/>
        </w:rPr>
        <w:t>(32</w:t>
      </w:r>
      <w:r w:rsidR="006674BA" w:rsidRPr="002310C0">
        <w:rPr>
          <w:rFonts w:ascii="Arial" w:hAnsi="Arial" w:cs="Arial"/>
          <w:color w:val="000000"/>
        </w:rPr>
        <w:t xml:space="preserve">%), </w:t>
      </w:r>
      <w:r w:rsidR="00CF185A">
        <w:rPr>
          <w:rFonts w:ascii="Arial" w:hAnsi="Arial" w:cs="Arial"/>
          <w:color w:val="000000"/>
        </w:rPr>
        <w:t xml:space="preserve">often </w:t>
      </w:r>
      <w:r w:rsidR="006674BA" w:rsidRPr="002310C0">
        <w:rPr>
          <w:rFonts w:ascii="Arial" w:hAnsi="Arial" w:cs="Arial"/>
          <w:color w:val="000000"/>
        </w:rPr>
        <w:t xml:space="preserve">say that </w:t>
      </w:r>
      <w:r w:rsidRPr="002310C0">
        <w:rPr>
          <w:rFonts w:ascii="Arial" w:hAnsi="Arial" w:cs="Arial"/>
          <w:color w:val="000000"/>
        </w:rPr>
        <w:t xml:space="preserve">money regularly controls their daily decisions. </w:t>
      </w:r>
      <w:r w:rsidR="00E17BE2" w:rsidRPr="002310C0">
        <w:rPr>
          <w:rFonts w:ascii="Arial" w:hAnsi="Arial" w:cs="Arial"/>
          <w:color w:val="000000"/>
        </w:rPr>
        <w:t>Most Americans</w:t>
      </w:r>
      <w:r w:rsidR="006D7793" w:rsidRPr="002310C0">
        <w:rPr>
          <w:rFonts w:ascii="Arial" w:hAnsi="Arial" w:cs="Arial"/>
          <w:color w:val="000000"/>
        </w:rPr>
        <w:t xml:space="preserve"> (51%)</w:t>
      </w:r>
      <w:r w:rsidR="00CC37C9" w:rsidRPr="002310C0">
        <w:rPr>
          <w:rFonts w:ascii="Arial" w:hAnsi="Arial" w:cs="Arial"/>
          <w:color w:val="000000"/>
        </w:rPr>
        <w:t>, however,</w:t>
      </w:r>
      <w:r w:rsidR="00E17BE2" w:rsidRPr="002310C0">
        <w:rPr>
          <w:rFonts w:ascii="Arial" w:hAnsi="Arial" w:cs="Arial"/>
          <w:color w:val="000000"/>
        </w:rPr>
        <w:t xml:space="preserve"> fall in the middle </w:t>
      </w:r>
      <w:r w:rsidR="00E07944" w:rsidRPr="002310C0">
        <w:rPr>
          <w:rFonts w:ascii="Arial" w:hAnsi="Arial" w:cs="Arial"/>
          <w:color w:val="000000"/>
        </w:rPr>
        <w:t>—</w:t>
      </w:r>
      <w:r w:rsidR="006674BA" w:rsidRPr="002310C0">
        <w:rPr>
          <w:rFonts w:ascii="Arial" w:hAnsi="Arial" w:cs="Arial"/>
          <w:color w:val="000000"/>
        </w:rPr>
        <w:t xml:space="preserve"> </w:t>
      </w:r>
      <w:r w:rsidR="00CC37C9" w:rsidRPr="002310C0">
        <w:rPr>
          <w:rFonts w:ascii="Arial" w:hAnsi="Arial" w:cs="Arial"/>
          <w:color w:val="000000"/>
        </w:rPr>
        <w:t xml:space="preserve">the </w:t>
      </w:r>
      <w:r w:rsidRPr="002310C0">
        <w:rPr>
          <w:rFonts w:ascii="Arial" w:hAnsi="Arial" w:cs="Arial"/>
          <w:color w:val="000000"/>
        </w:rPr>
        <w:t>financially conflicted</w:t>
      </w:r>
      <w:r w:rsidR="00A87C22" w:rsidRPr="002310C0">
        <w:rPr>
          <w:rFonts w:ascii="Arial" w:hAnsi="Arial" w:cs="Arial"/>
          <w:color w:val="000000"/>
        </w:rPr>
        <w:t>. They</w:t>
      </w:r>
      <w:r w:rsidR="00E17BE2" w:rsidRPr="002310C0">
        <w:rPr>
          <w:rFonts w:ascii="Arial" w:hAnsi="Arial" w:cs="Arial"/>
          <w:color w:val="000000"/>
        </w:rPr>
        <w:t xml:space="preserve"> </w:t>
      </w:r>
      <w:r w:rsidRPr="002310C0">
        <w:rPr>
          <w:rFonts w:ascii="Arial" w:hAnsi="Arial" w:cs="Arial"/>
          <w:color w:val="000000"/>
        </w:rPr>
        <w:t xml:space="preserve">manage to get by but </w:t>
      </w:r>
      <w:r w:rsidR="00CF185A">
        <w:rPr>
          <w:rFonts w:ascii="Arial" w:hAnsi="Arial" w:cs="Arial"/>
          <w:color w:val="000000"/>
        </w:rPr>
        <w:t xml:space="preserve">often </w:t>
      </w:r>
      <w:r w:rsidRPr="002310C0">
        <w:rPr>
          <w:rFonts w:ascii="Arial" w:hAnsi="Arial" w:cs="Arial"/>
          <w:color w:val="000000"/>
        </w:rPr>
        <w:t>carry a persistent undercurrent of worry.</w:t>
      </w:r>
    </w:p>
    <w:p w14:paraId="45B32913" w14:textId="43422872" w:rsidR="00DB6B23" w:rsidRPr="002310C0" w:rsidRDefault="00E17BE2" w:rsidP="002310C0">
      <w:pPr>
        <w:spacing w:before="0" w:after="0" w:line="360" w:lineRule="auto"/>
        <w:ind w:firstLine="720"/>
        <w:rPr>
          <w:rFonts w:ascii="Arial" w:hAnsi="Arial" w:cs="Arial"/>
          <w:color w:val="000000"/>
        </w:rPr>
      </w:pPr>
      <w:r w:rsidRPr="002310C0">
        <w:rPr>
          <w:rFonts w:ascii="Arial" w:hAnsi="Arial" w:cs="Arial"/>
          <w:color w:val="000000"/>
        </w:rPr>
        <w:t>Notably</w:t>
      </w:r>
      <w:r w:rsidR="006674BA" w:rsidRPr="002310C0">
        <w:rPr>
          <w:rFonts w:ascii="Arial" w:hAnsi="Arial" w:cs="Arial"/>
          <w:color w:val="000000"/>
        </w:rPr>
        <w:t>,</w:t>
      </w:r>
      <w:r w:rsidR="00B76069" w:rsidRPr="002310C0">
        <w:rPr>
          <w:rFonts w:ascii="Arial" w:hAnsi="Arial" w:cs="Arial"/>
          <w:color w:val="000000"/>
        </w:rPr>
        <w:t xml:space="preserve"> where you land </w:t>
      </w:r>
      <w:r w:rsidR="00A75B59" w:rsidRPr="002310C0">
        <w:rPr>
          <w:rFonts w:ascii="Arial" w:hAnsi="Arial" w:cs="Arial"/>
          <w:color w:val="000000"/>
        </w:rPr>
        <w:t xml:space="preserve">on this spectrum </w:t>
      </w:r>
      <w:r w:rsidR="00B76069" w:rsidRPr="002310C0">
        <w:rPr>
          <w:rFonts w:ascii="Arial" w:hAnsi="Arial" w:cs="Arial"/>
          <w:color w:val="000000"/>
        </w:rPr>
        <w:t xml:space="preserve">has less to do with </w:t>
      </w:r>
      <w:r w:rsidR="003C4AAE" w:rsidRPr="002310C0">
        <w:rPr>
          <w:rFonts w:ascii="Arial" w:hAnsi="Arial" w:cs="Arial"/>
          <w:color w:val="000000"/>
        </w:rPr>
        <w:t xml:space="preserve">your </w:t>
      </w:r>
      <w:r w:rsidRPr="002310C0">
        <w:rPr>
          <w:rFonts w:ascii="Arial" w:hAnsi="Arial" w:cs="Arial"/>
          <w:color w:val="000000"/>
        </w:rPr>
        <w:t>income</w:t>
      </w:r>
      <w:r w:rsidR="00B76069" w:rsidRPr="002310C0">
        <w:rPr>
          <w:rFonts w:ascii="Arial" w:hAnsi="Arial" w:cs="Arial"/>
          <w:color w:val="000000"/>
        </w:rPr>
        <w:t xml:space="preserve"> than you might expect. </w:t>
      </w:r>
      <w:r w:rsidR="006674BA" w:rsidRPr="002310C0">
        <w:rPr>
          <w:rFonts w:ascii="Arial" w:hAnsi="Arial" w:cs="Arial"/>
          <w:color w:val="000000"/>
        </w:rPr>
        <w:t>More</w:t>
      </w:r>
      <w:r w:rsidR="00B76069" w:rsidRPr="002310C0">
        <w:rPr>
          <w:rFonts w:ascii="Arial" w:hAnsi="Arial" w:cs="Arial"/>
          <w:color w:val="000000"/>
        </w:rPr>
        <w:t xml:space="preserve"> than half of households earning $175,000 or more are still financially conflicted. </w:t>
      </w:r>
    </w:p>
    <w:p w14:paraId="053B9B6B" w14:textId="77777777" w:rsidR="00DB6B23" w:rsidRPr="002310C0" w:rsidRDefault="00B76069" w:rsidP="00A75B59">
      <w:pPr>
        <w:pStyle w:val="Heading2"/>
        <w:spacing w:before="0" w:after="0" w:line="360" w:lineRule="auto"/>
        <w:rPr>
          <w:rFonts w:ascii="Arial" w:hAnsi="Arial" w:cs="Arial"/>
        </w:rPr>
      </w:pPr>
      <w:r w:rsidRPr="002310C0">
        <w:rPr>
          <w:rFonts w:ascii="Arial" w:hAnsi="Arial" w:cs="Arial"/>
          <w:color w:val="000000"/>
          <w:sz w:val="22"/>
        </w:rPr>
        <w:t>Building the foundation</w:t>
      </w:r>
    </w:p>
    <w:p w14:paraId="2BCE4C77" w14:textId="66AC07AA" w:rsidR="0078353B" w:rsidRPr="002310C0" w:rsidRDefault="008D3AC5" w:rsidP="002310C0">
      <w:pPr>
        <w:spacing w:before="0" w:after="0" w:line="360" w:lineRule="auto"/>
        <w:ind w:firstLine="360"/>
        <w:rPr>
          <w:rFonts w:ascii="Arial" w:hAnsi="Arial" w:cs="Arial"/>
          <w:color w:val="000000"/>
        </w:rPr>
      </w:pPr>
      <w:r w:rsidRPr="002310C0">
        <w:rPr>
          <w:rFonts w:ascii="Arial" w:hAnsi="Arial" w:cs="Arial"/>
          <w:color w:val="000000"/>
        </w:rPr>
        <w:t>So, the question becomes, "</w:t>
      </w:r>
      <w:r w:rsidR="00E07944" w:rsidRPr="002310C0">
        <w:rPr>
          <w:rFonts w:ascii="Arial" w:hAnsi="Arial" w:cs="Arial"/>
          <w:color w:val="000000"/>
        </w:rPr>
        <w:t>What do financially fulfilled people do differently?</w:t>
      </w:r>
      <w:r w:rsidRPr="002310C0">
        <w:rPr>
          <w:rFonts w:ascii="Arial" w:hAnsi="Arial" w:cs="Arial"/>
          <w:color w:val="000000"/>
        </w:rPr>
        <w:t>"</w:t>
      </w:r>
      <w:r w:rsidR="00E07944" w:rsidRPr="002310C0">
        <w:rPr>
          <w:rFonts w:ascii="Arial" w:hAnsi="Arial" w:cs="Arial"/>
          <w:color w:val="000000"/>
        </w:rPr>
        <w:t xml:space="preserve"> </w:t>
      </w:r>
      <w:r w:rsidR="00BF3055" w:rsidRPr="002310C0">
        <w:rPr>
          <w:rFonts w:ascii="Arial" w:hAnsi="Arial" w:cs="Arial"/>
          <w:color w:val="000000"/>
        </w:rPr>
        <w:t>Simply put, t</w:t>
      </w:r>
      <w:r w:rsidR="00277629" w:rsidRPr="002310C0">
        <w:rPr>
          <w:rFonts w:ascii="Arial" w:hAnsi="Arial" w:cs="Arial"/>
          <w:color w:val="000000"/>
        </w:rPr>
        <w:t>hey tend</w:t>
      </w:r>
      <w:r w:rsidR="00AC4FF3" w:rsidRPr="002310C0">
        <w:rPr>
          <w:rFonts w:ascii="Arial" w:hAnsi="Arial" w:cs="Arial"/>
          <w:color w:val="000000"/>
        </w:rPr>
        <w:t xml:space="preserve"> to have foundational planning structures in place. </w:t>
      </w:r>
      <w:r w:rsidR="00746D60" w:rsidRPr="002310C0">
        <w:rPr>
          <w:rFonts w:ascii="Arial" w:hAnsi="Arial" w:cs="Arial"/>
          <w:color w:val="000000"/>
        </w:rPr>
        <w:t>F</w:t>
      </w:r>
      <w:r w:rsidR="00E50C45" w:rsidRPr="002310C0">
        <w:rPr>
          <w:rFonts w:ascii="Arial" w:hAnsi="Arial" w:cs="Arial"/>
          <w:color w:val="000000"/>
        </w:rPr>
        <w:t>ive</w:t>
      </w:r>
      <w:r w:rsidR="00E07944" w:rsidRPr="002310C0">
        <w:rPr>
          <w:rFonts w:ascii="Arial" w:hAnsi="Arial" w:cs="Arial"/>
          <w:color w:val="000000"/>
        </w:rPr>
        <w:t xml:space="preserve"> behaviors show up </w:t>
      </w:r>
      <w:r w:rsidR="0078353B" w:rsidRPr="002310C0">
        <w:rPr>
          <w:rFonts w:ascii="Arial" w:hAnsi="Arial" w:cs="Arial"/>
          <w:color w:val="000000"/>
        </w:rPr>
        <w:t>consistently</w:t>
      </w:r>
      <w:r w:rsidR="00E50C45" w:rsidRPr="002310C0">
        <w:rPr>
          <w:rFonts w:ascii="Arial" w:hAnsi="Arial" w:cs="Arial"/>
          <w:color w:val="000000"/>
        </w:rPr>
        <w:t xml:space="preserve"> among the</w:t>
      </w:r>
      <w:r w:rsidR="0078353B" w:rsidRPr="002310C0">
        <w:rPr>
          <w:rFonts w:ascii="Arial" w:hAnsi="Arial" w:cs="Arial"/>
          <w:color w:val="000000"/>
        </w:rPr>
        <w:t xml:space="preserve"> financially fulfilled,</w:t>
      </w:r>
      <w:r w:rsidR="003C4AAE" w:rsidRPr="002310C0">
        <w:rPr>
          <w:rFonts w:ascii="Arial" w:hAnsi="Arial" w:cs="Arial"/>
          <w:color w:val="000000"/>
        </w:rPr>
        <w:t xml:space="preserve"> a</w:t>
      </w:r>
      <w:r w:rsidR="00E50C45" w:rsidRPr="002310C0">
        <w:rPr>
          <w:rFonts w:ascii="Arial" w:hAnsi="Arial" w:cs="Arial"/>
          <w:color w:val="000000"/>
        </w:rPr>
        <w:t xml:space="preserve">nd they're simple steps </w:t>
      </w:r>
      <w:r w:rsidRPr="002310C0">
        <w:rPr>
          <w:rFonts w:ascii="Arial" w:hAnsi="Arial" w:cs="Arial"/>
          <w:color w:val="000000"/>
        </w:rPr>
        <w:t>you can</w:t>
      </w:r>
      <w:r w:rsidR="00E50C45" w:rsidRPr="002310C0">
        <w:rPr>
          <w:rFonts w:ascii="Arial" w:hAnsi="Arial" w:cs="Arial"/>
          <w:color w:val="000000"/>
        </w:rPr>
        <w:t xml:space="preserve"> take, too.</w:t>
      </w:r>
    </w:p>
    <w:p w14:paraId="78E23BB1" w14:textId="16FDD9F8" w:rsidR="00DB6B23" w:rsidRPr="002310C0" w:rsidRDefault="00B76069" w:rsidP="00A75B59">
      <w:pPr>
        <w:pStyle w:val="ListParagraph"/>
        <w:numPr>
          <w:ilvl w:val="0"/>
          <w:numId w:val="11"/>
        </w:numPr>
        <w:spacing w:before="0" w:after="0" w:line="360" w:lineRule="auto"/>
        <w:contextualSpacing w:val="0"/>
        <w:rPr>
          <w:rFonts w:ascii="Arial" w:hAnsi="Arial" w:cs="Arial"/>
          <w:color w:val="000000"/>
        </w:rPr>
      </w:pPr>
      <w:r w:rsidRPr="002310C0">
        <w:rPr>
          <w:rFonts w:ascii="Arial" w:hAnsi="Arial" w:cs="Arial"/>
          <w:b/>
          <w:color w:val="000000"/>
        </w:rPr>
        <w:t>Build an emergency fund</w:t>
      </w:r>
      <w:r w:rsidR="00A75B59" w:rsidRPr="002310C0">
        <w:rPr>
          <w:rFonts w:ascii="Arial" w:hAnsi="Arial" w:cs="Arial"/>
          <w:b/>
          <w:color w:val="000000"/>
        </w:rPr>
        <w:t xml:space="preserve"> </w:t>
      </w:r>
      <w:r w:rsidR="00A75B59" w:rsidRPr="002310C0">
        <w:rPr>
          <w:rFonts w:ascii="Arial" w:hAnsi="Arial" w:cs="Arial"/>
          <w:bCs/>
          <w:color w:val="000000"/>
        </w:rPr>
        <w:t>(98% of fulfilled</w:t>
      </w:r>
      <w:r w:rsidR="0078353B" w:rsidRPr="002310C0">
        <w:rPr>
          <w:rFonts w:ascii="Arial" w:hAnsi="Arial" w:cs="Arial"/>
          <w:bCs/>
          <w:color w:val="000000"/>
        </w:rPr>
        <w:t xml:space="preserve"> </w:t>
      </w:r>
      <w:r w:rsidR="00746D60" w:rsidRPr="002310C0">
        <w:rPr>
          <w:rFonts w:ascii="Arial" w:hAnsi="Arial" w:cs="Arial"/>
          <w:bCs/>
          <w:color w:val="000000"/>
        </w:rPr>
        <w:t>have</w:t>
      </w:r>
      <w:r w:rsidR="00424CFC" w:rsidRPr="002310C0">
        <w:rPr>
          <w:rFonts w:ascii="Arial" w:hAnsi="Arial" w:cs="Arial"/>
          <w:bCs/>
          <w:color w:val="000000"/>
        </w:rPr>
        <w:t xml:space="preserve"> this</w:t>
      </w:r>
      <w:r w:rsidR="00A75B59" w:rsidRPr="002310C0">
        <w:rPr>
          <w:rFonts w:ascii="Arial" w:hAnsi="Arial" w:cs="Arial"/>
          <w:bCs/>
          <w:color w:val="000000"/>
        </w:rPr>
        <w:t>)</w:t>
      </w:r>
      <w:r w:rsidRPr="002310C0">
        <w:rPr>
          <w:rFonts w:ascii="Arial" w:hAnsi="Arial" w:cs="Arial"/>
          <w:b/>
          <w:color w:val="000000"/>
        </w:rPr>
        <w:t xml:space="preserve">. </w:t>
      </w:r>
      <w:r w:rsidRPr="002310C0">
        <w:rPr>
          <w:rFonts w:ascii="Arial" w:hAnsi="Arial" w:cs="Arial"/>
          <w:color w:val="000000"/>
        </w:rPr>
        <w:t xml:space="preserve">Aim for </w:t>
      </w:r>
      <w:r w:rsidR="00EE6474" w:rsidRPr="002310C0">
        <w:rPr>
          <w:rFonts w:ascii="Arial" w:hAnsi="Arial" w:cs="Arial"/>
          <w:color w:val="000000"/>
        </w:rPr>
        <w:t xml:space="preserve">saving </w:t>
      </w:r>
      <w:r w:rsidRPr="002310C0">
        <w:rPr>
          <w:rFonts w:ascii="Arial" w:hAnsi="Arial" w:cs="Arial"/>
          <w:color w:val="000000"/>
        </w:rPr>
        <w:t xml:space="preserve">three to six months of living expenses in a liquid, </w:t>
      </w:r>
      <w:r w:rsidR="00EE6474" w:rsidRPr="002310C0">
        <w:rPr>
          <w:rFonts w:ascii="Arial" w:hAnsi="Arial" w:cs="Arial"/>
          <w:color w:val="000000"/>
        </w:rPr>
        <w:t xml:space="preserve">easily </w:t>
      </w:r>
      <w:r w:rsidRPr="002310C0">
        <w:rPr>
          <w:rFonts w:ascii="Arial" w:hAnsi="Arial" w:cs="Arial"/>
          <w:color w:val="000000"/>
        </w:rPr>
        <w:t>accessible account. When you know you can handle the unexpected, you stop bracing for it</w:t>
      </w:r>
      <w:r w:rsidR="009F4DE9" w:rsidRPr="002310C0">
        <w:rPr>
          <w:rFonts w:ascii="Arial" w:hAnsi="Arial" w:cs="Arial"/>
          <w:color w:val="000000"/>
        </w:rPr>
        <w:t xml:space="preserve">, and lower stress </w:t>
      </w:r>
      <w:r w:rsidR="00EE6474" w:rsidRPr="002310C0">
        <w:rPr>
          <w:rFonts w:ascii="Arial" w:hAnsi="Arial" w:cs="Arial"/>
          <w:color w:val="000000"/>
        </w:rPr>
        <w:t xml:space="preserve">gives </w:t>
      </w:r>
      <w:r w:rsidR="00357D8A" w:rsidRPr="002310C0">
        <w:rPr>
          <w:rFonts w:ascii="Arial" w:hAnsi="Arial" w:cs="Arial"/>
          <w:color w:val="000000"/>
        </w:rPr>
        <w:t xml:space="preserve">you a </w:t>
      </w:r>
      <w:r w:rsidR="009F4DE9" w:rsidRPr="002310C0">
        <w:rPr>
          <w:rFonts w:ascii="Arial" w:hAnsi="Arial" w:cs="Arial"/>
          <w:color w:val="000000"/>
        </w:rPr>
        <w:t>higher quality of life.</w:t>
      </w:r>
    </w:p>
    <w:p w14:paraId="1A18FC40" w14:textId="57B3DC5C" w:rsidR="00DB6B23" w:rsidRPr="002310C0" w:rsidRDefault="00B76069" w:rsidP="00A75B59">
      <w:pPr>
        <w:pStyle w:val="ListParagraph"/>
        <w:numPr>
          <w:ilvl w:val="0"/>
          <w:numId w:val="10"/>
        </w:numPr>
        <w:spacing w:before="0" w:after="0" w:line="360" w:lineRule="auto"/>
        <w:contextualSpacing w:val="0"/>
        <w:rPr>
          <w:rFonts w:ascii="Arial" w:hAnsi="Arial" w:cs="Arial"/>
        </w:rPr>
      </w:pPr>
      <w:r w:rsidRPr="002310C0">
        <w:rPr>
          <w:rFonts w:ascii="Arial" w:hAnsi="Arial" w:cs="Arial"/>
          <w:b/>
          <w:color w:val="000000"/>
        </w:rPr>
        <w:t xml:space="preserve">Create a </w:t>
      </w:r>
      <w:r w:rsidR="0039105B" w:rsidRPr="002310C0">
        <w:rPr>
          <w:rFonts w:ascii="Arial" w:hAnsi="Arial" w:cs="Arial"/>
          <w:b/>
          <w:color w:val="000000"/>
        </w:rPr>
        <w:t>financial plan</w:t>
      </w:r>
      <w:r w:rsidR="00DB252F" w:rsidRPr="002310C0">
        <w:rPr>
          <w:rFonts w:ascii="Arial" w:hAnsi="Arial" w:cs="Arial"/>
          <w:b/>
          <w:color w:val="000000"/>
        </w:rPr>
        <w:t xml:space="preserve"> for retirement</w:t>
      </w:r>
      <w:r w:rsidRPr="002310C0">
        <w:rPr>
          <w:rFonts w:ascii="Arial" w:hAnsi="Arial" w:cs="Arial"/>
          <w:b/>
          <w:color w:val="000000"/>
        </w:rPr>
        <w:t xml:space="preserve"> </w:t>
      </w:r>
      <w:r w:rsidR="00A75B59" w:rsidRPr="002310C0">
        <w:rPr>
          <w:rFonts w:ascii="Arial" w:hAnsi="Arial" w:cs="Arial"/>
          <w:bCs/>
          <w:color w:val="000000"/>
        </w:rPr>
        <w:t xml:space="preserve">(91% </w:t>
      </w:r>
      <w:r w:rsidR="00A50FEC" w:rsidRPr="002310C0">
        <w:rPr>
          <w:rFonts w:ascii="Arial" w:hAnsi="Arial" w:cs="Arial"/>
          <w:bCs/>
          <w:color w:val="000000"/>
        </w:rPr>
        <w:t xml:space="preserve">of </w:t>
      </w:r>
      <w:r w:rsidR="00E50C45" w:rsidRPr="002310C0">
        <w:rPr>
          <w:rFonts w:ascii="Arial" w:hAnsi="Arial" w:cs="Arial"/>
          <w:bCs/>
          <w:color w:val="000000"/>
        </w:rPr>
        <w:t xml:space="preserve">financially </w:t>
      </w:r>
      <w:r w:rsidR="00A75B59" w:rsidRPr="002310C0">
        <w:rPr>
          <w:rFonts w:ascii="Arial" w:hAnsi="Arial" w:cs="Arial"/>
          <w:bCs/>
          <w:color w:val="000000"/>
        </w:rPr>
        <w:t>fulfilled</w:t>
      </w:r>
      <w:r w:rsidR="0078353B" w:rsidRPr="002310C0">
        <w:rPr>
          <w:rFonts w:ascii="Arial" w:hAnsi="Arial" w:cs="Arial"/>
          <w:bCs/>
          <w:color w:val="000000"/>
        </w:rPr>
        <w:t xml:space="preserve"> have</w:t>
      </w:r>
      <w:r w:rsidR="00DC0B0F" w:rsidRPr="002310C0">
        <w:rPr>
          <w:rFonts w:ascii="Arial" w:hAnsi="Arial" w:cs="Arial"/>
          <w:bCs/>
          <w:color w:val="000000"/>
        </w:rPr>
        <w:t xml:space="preserve"> one</w:t>
      </w:r>
      <w:r w:rsidR="00A75B59" w:rsidRPr="002310C0">
        <w:rPr>
          <w:rFonts w:ascii="Arial" w:hAnsi="Arial" w:cs="Arial"/>
          <w:bCs/>
          <w:color w:val="000000"/>
        </w:rPr>
        <w:t xml:space="preserve">). </w:t>
      </w:r>
      <w:r w:rsidRPr="002310C0">
        <w:rPr>
          <w:rFonts w:ascii="Arial" w:hAnsi="Arial" w:cs="Arial"/>
          <w:color w:val="000000"/>
        </w:rPr>
        <w:t>It’s hard to feel in control if you don’t know where you’re going. A retirement plan puts a real number on what you’ll need and lays out a clear path to get there</w:t>
      </w:r>
      <w:r w:rsidR="00A75B59" w:rsidRPr="002310C0">
        <w:rPr>
          <w:rFonts w:ascii="Arial" w:hAnsi="Arial" w:cs="Arial"/>
          <w:color w:val="000000"/>
        </w:rPr>
        <w:t xml:space="preserve">, </w:t>
      </w:r>
      <w:r w:rsidR="00393B33" w:rsidRPr="002310C0">
        <w:rPr>
          <w:rFonts w:ascii="Arial" w:hAnsi="Arial" w:cs="Arial"/>
          <w:color w:val="000000"/>
        </w:rPr>
        <w:t xml:space="preserve">with </w:t>
      </w:r>
      <w:r w:rsidR="006658CC" w:rsidRPr="002310C0">
        <w:rPr>
          <w:rFonts w:ascii="Arial" w:hAnsi="Arial" w:cs="Arial"/>
          <w:color w:val="000000"/>
        </w:rPr>
        <w:t xml:space="preserve">built-in </w:t>
      </w:r>
      <w:r w:rsidR="00E07944" w:rsidRPr="002310C0">
        <w:rPr>
          <w:rFonts w:ascii="Arial" w:hAnsi="Arial" w:cs="Arial"/>
          <w:color w:val="000000"/>
        </w:rPr>
        <w:t>protection against</w:t>
      </w:r>
      <w:r w:rsidR="00393B33" w:rsidRPr="002310C0">
        <w:rPr>
          <w:rFonts w:ascii="Arial" w:hAnsi="Arial" w:cs="Arial"/>
          <w:color w:val="000000"/>
        </w:rPr>
        <w:t xml:space="preserve"> life's unexpected curveballs</w:t>
      </w:r>
      <w:r w:rsidRPr="002310C0">
        <w:rPr>
          <w:rFonts w:ascii="Arial" w:hAnsi="Arial" w:cs="Arial"/>
          <w:color w:val="000000"/>
        </w:rPr>
        <w:t xml:space="preserve">. </w:t>
      </w:r>
    </w:p>
    <w:p w14:paraId="4B91DBF8" w14:textId="3E17175E" w:rsidR="00DB6B23" w:rsidRPr="002310C0" w:rsidRDefault="00B76069" w:rsidP="00A75B59">
      <w:pPr>
        <w:pStyle w:val="ListParagraph"/>
        <w:numPr>
          <w:ilvl w:val="0"/>
          <w:numId w:val="10"/>
        </w:numPr>
        <w:spacing w:before="0" w:after="0" w:line="360" w:lineRule="auto"/>
        <w:contextualSpacing w:val="0"/>
        <w:rPr>
          <w:rFonts w:ascii="Arial" w:hAnsi="Arial" w:cs="Arial"/>
        </w:rPr>
      </w:pPr>
      <w:r w:rsidRPr="002310C0">
        <w:rPr>
          <w:rFonts w:ascii="Arial" w:hAnsi="Arial" w:cs="Arial"/>
          <w:b/>
          <w:color w:val="000000"/>
        </w:rPr>
        <w:lastRenderedPageBreak/>
        <w:t>Save intentionally for major milestones</w:t>
      </w:r>
      <w:r w:rsidR="00977C94" w:rsidRPr="002310C0">
        <w:rPr>
          <w:rFonts w:ascii="Arial" w:hAnsi="Arial" w:cs="Arial"/>
          <w:b/>
          <w:color w:val="000000"/>
        </w:rPr>
        <w:t xml:space="preserve"> </w:t>
      </w:r>
      <w:r w:rsidR="00977C94" w:rsidRPr="002310C0">
        <w:rPr>
          <w:rFonts w:ascii="Arial" w:hAnsi="Arial" w:cs="Arial"/>
          <w:bCs/>
          <w:color w:val="000000"/>
        </w:rPr>
        <w:t>(8</w:t>
      </w:r>
      <w:r w:rsidR="00CF185A">
        <w:rPr>
          <w:rFonts w:ascii="Arial" w:hAnsi="Arial" w:cs="Arial"/>
          <w:bCs/>
          <w:color w:val="000000"/>
        </w:rPr>
        <w:t>7</w:t>
      </w:r>
      <w:r w:rsidR="00977C94" w:rsidRPr="002310C0">
        <w:rPr>
          <w:rFonts w:ascii="Arial" w:hAnsi="Arial" w:cs="Arial"/>
          <w:bCs/>
          <w:color w:val="000000"/>
        </w:rPr>
        <w:t>%</w:t>
      </w:r>
      <w:r w:rsidR="00A50FEC" w:rsidRPr="002310C0">
        <w:rPr>
          <w:rFonts w:ascii="Arial" w:hAnsi="Arial" w:cs="Arial"/>
          <w:bCs/>
          <w:color w:val="000000"/>
        </w:rPr>
        <w:t xml:space="preserve"> of</w:t>
      </w:r>
      <w:r w:rsidR="00977C94" w:rsidRPr="002310C0">
        <w:rPr>
          <w:rFonts w:ascii="Arial" w:hAnsi="Arial" w:cs="Arial"/>
          <w:bCs/>
          <w:color w:val="000000"/>
        </w:rPr>
        <w:t xml:space="preserve"> </w:t>
      </w:r>
      <w:r w:rsidR="00E50C45" w:rsidRPr="002310C0">
        <w:rPr>
          <w:rFonts w:ascii="Arial" w:hAnsi="Arial" w:cs="Arial"/>
          <w:bCs/>
          <w:color w:val="000000"/>
        </w:rPr>
        <w:t xml:space="preserve">financially </w:t>
      </w:r>
      <w:r w:rsidR="00977C94" w:rsidRPr="002310C0">
        <w:rPr>
          <w:rFonts w:ascii="Arial" w:hAnsi="Arial" w:cs="Arial"/>
          <w:bCs/>
          <w:color w:val="000000"/>
        </w:rPr>
        <w:t>fulfilled</w:t>
      </w:r>
      <w:r w:rsidR="0078353B" w:rsidRPr="002310C0">
        <w:rPr>
          <w:rFonts w:ascii="Arial" w:hAnsi="Arial" w:cs="Arial"/>
          <w:bCs/>
          <w:color w:val="000000"/>
        </w:rPr>
        <w:t xml:space="preserve"> </w:t>
      </w:r>
      <w:r w:rsidR="00E50C45" w:rsidRPr="002310C0">
        <w:rPr>
          <w:rFonts w:ascii="Arial" w:hAnsi="Arial" w:cs="Arial"/>
          <w:bCs/>
          <w:color w:val="000000"/>
        </w:rPr>
        <w:t>do</w:t>
      </w:r>
      <w:r w:rsidR="00977C94" w:rsidRPr="002310C0">
        <w:rPr>
          <w:rFonts w:ascii="Arial" w:hAnsi="Arial" w:cs="Arial"/>
          <w:bCs/>
          <w:color w:val="000000"/>
        </w:rPr>
        <w:t>)</w:t>
      </w:r>
      <w:r w:rsidRPr="002310C0">
        <w:rPr>
          <w:rFonts w:ascii="Arial" w:hAnsi="Arial" w:cs="Arial"/>
          <w:b/>
          <w:color w:val="000000"/>
        </w:rPr>
        <w:t xml:space="preserve">. </w:t>
      </w:r>
      <w:r w:rsidRPr="002310C0">
        <w:rPr>
          <w:rFonts w:ascii="Arial" w:hAnsi="Arial" w:cs="Arial"/>
          <w:color w:val="000000"/>
        </w:rPr>
        <w:t>A home renovation, a new vehicle</w:t>
      </w:r>
      <w:r w:rsidR="0039105B" w:rsidRPr="002310C0">
        <w:rPr>
          <w:rFonts w:ascii="Arial" w:hAnsi="Arial" w:cs="Arial"/>
          <w:color w:val="000000"/>
        </w:rPr>
        <w:t xml:space="preserve"> or</w:t>
      </w:r>
      <w:r w:rsidRPr="002310C0">
        <w:rPr>
          <w:rFonts w:ascii="Arial" w:hAnsi="Arial" w:cs="Arial"/>
          <w:color w:val="000000"/>
        </w:rPr>
        <w:t xml:space="preserve"> a child’s education</w:t>
      </w:r>
      <w:r w:rsidR="0039105B" w:rsidRPr="002310C0">
        <w:rPr>
          <w:rFonts w:ascii="Arial" w:hAnsi="Arial" w:cs="Arial"/>
          <w:color w:val="000000"/>
        </w:rPr>
        <w:t xml:space="preserve"> </w:t>
      </w:r>
      <w:r w:rsidR="00393B33" w:rsidRPr="002310C0">
        <w:rPr>
          <w:rFonts w:ascii="Arial" w:hAnsi="Arial" w:cs="Arial"/>
          <w:color w:val="000000"/>
        </w:rPr>
        <w:t>don't have to feel</w:t>
      </w:r>
      <w:r w:rsidRPr="002310C0">
        <w:rPr>
          <w:rFonts w:ascii="Arial" w:hAnsi="Arial" w:cs="Arial"/>
          <w:color w:val="000000"/>
        </w:rPr>
        <w:t xml:space="preserve"> disruptive. Setting money aside deliberately for the milestones you </w:t>
      </w:r>
      <w:r w:rsidR="00E07944" w:rsidRPr="002310C0">
        <w:rPr>
          <w:rFonts w:ascii="Arial" w:hAnsi="Arial" w:cs="Arial"/>
          <w:color w:val="000000"/>
        </w:rPr>
        <w:t>anticipate</w:t>
      </w:r>
      <w:r w:rsidRPr="002310C0">
        <w:rPr>
          <w:rFonts w:ascii="Arial" w:hAnsi="Arial" w:cs="Arial"/>
          <w:color w:val="000000"/>
        </w:rPr>
        <w:t xml:space="preserve"> means you can say yes without scrambling.</w:t>
      </w:r>
    </w:p>
    <w:p w14:paraId="35B0A631" w14:textId="3AD66BCC" w:rsidR="00DB6B23" w:rsidRPr="002310C0" w:rsidRDefault="00B76069" w:rsidP="00A75B59">
      <w:pPr>
        <w:pStyle w:val="ListParagraph"/>
        <w:numPr>
          <w:ilvl w:val="0"/>
          <w:numId w:val="10"/>
        </w:numPr>
        <w:spacing w:before="0" w:after="0" w:line="360" w:lineRule="auto"/>
        <w:contextualSpacing w:val="0"/>
        <w:rPr>
          <w:rFonts w:ascii="Arial" w:hAnsi="Arial" w:cs="Arial"/>
        </w:rPr>
      </w:pPr>
      <w:r w:rsidRPr="002310C0">
        <w:rPr>
          <w:rFonts w:ascii="Arial" w:hAnsi="Arial" w:cs="Arial"/>
          <w:b/>
          <w:color w:val="000000"/>
        </w:rPr>
        <w:t>Put an estate plan in place</w:t>
      </w:r>
      <w:r w:rsidR="00977C94" w:rsidRPr="002310C0">
        <w:rPr>
          <w:rFonts w:ascii="Arial" w:hAnsi="Arial" w:cs="Arial"/>
          <w:b/>
          <w:color w:val="000000"/>
        </w:rPr>
        <w:t xml:space="preserve"> </w:t>
      </w:r>
      <w:r w:rsidR="00977C94" w:rsidRPr="002310C0">
        <w:rPr>
          <w:rFonts w:ascii="Arial" w:hAnsi="Arial" w:cs="Arial"/>
          <w:bCs/>
          <w:color w:val="000000"/>
        </w:rPr>
        <w:t xml:space="preserve">(66% </w:t>
      </w:r>
      <w:r w:rsidR="00A50FEC" w:rsidRPr="002310C0">
        <w:rPr>
          <w:rFonts w:ascii="Arial" w:hAnsi="Arial" w:cs="Arial"/>
          <w:bCs/>
          <w:color w:val="000000"/>
        </w:rPr>
        <w:t xml:space="preserve">of </w:t>
      </w:r>
      <w:r w:rsidR="00E50C45" w:rsidRPr="002310C0">
        <w:rPr>
          <w:rFonts w:ascii="Arial" w:hAnsi="Arial" w:cs="Arial"/>
          <w:bCs/>
          <w:color w:val="000000"/>
        </w:rPr>
        <w:t xml:space="preserve">financially </w:t>
      </w:r>
      <w:r w:rsidR="00977C94" w:rsidRPr="002310C0">
        <w:rPr>
          <w:rFonts w:ascii="Arial" w:hAnsi="Arial" w:cs="Arial"/>
          <w:bCs/>
          <w:color w:val="000000"/>
        </w:rPr>
        <w:t>fulfilled</w:t>
      </w:r>
      <w:r w:rsidR="0078353B" w:rsidRPr="002310C0">
        <w:rPr>
          <w:rFonts w:ascii="Arial" w:hAnsi="Arial" w:cs="Arial"/>
          <w:bCs/>
          <w:color w:val="000000"/>
        </w:rPr>
        <w:t xml:space="preserve"> have</w:t>
      </w:r>
      <w:r w:rsidR="00977C94" w:rsidRPr="002310C0">
        <w:rPr>
          <w:rFonts w:ascii="Arial" w:hAnsi="Arial" w:cs="Arial"/>
          <w:bCs/>
          <w:color w:val="000000"/>
        </w:rPr>
        <w:t>)</w:t>
      </w:r>
      <w:r w:rsidRPr="002310C0">
        <w:rPr>
          <w:rFonts w:ascii="Arial" w:hAnsi="Arial" w:cs="Arial"/>
          <w:b/>
          <w:color w:val="000000"/>
        </w:rPr>
        <w:t>.</w:t>
      </w:r>
      <w:r w:rsidR="003D3957" w:rsidRPr="002310C0">
        <w:rPr>
          <w:rFonts w:ascii="Arial" w:hAnsi="Arial" w:cs="Arial"/>
          <w:b/>
          <w:color w:val="000000"/>
        </w:rPr>
        <w:t xml:space="preserve"> </w:t>
      </w:r>
      <w:r w:rsidR="003D3957" w:rsidRPr="002310C0">
        <w:rPr>
          <w:rFonts w:ascii="Arial" w:hAnsi="Arial" w:cs="Arial"/>
          <w:bCs/>
          <w:color w:val="000000"/>
        </w:rPr>
        <w:t>Estate plans are not just for the wealthy.</w:t>
      </w:r>
      <w:r w:rsidRPr="002310C0">
        <w:rPr>
          <w:rFonts w:ascii="Arial" w:hAnsi="Arial" w:cs="Arial"/>
          <w:bCs/>
          <w:color w:val="000000"/>
        </w:rPr>
        <w:t xml:space="preserve"> </w:t>
      </w:r>
      <w:r w:rsidRPr="002310C0">
        <w:rPr>
          <w:rFonts w:ascii="Arial" w:hAnsi="Arial" w:cs="Arial"/>
          <w:color w:val="000000"/>
        </w:rPr>
        <w:t xml:space="preserve">A will and basic estate plan </w:t>
      </w:r>
      <w:r w:rsidR="00746D60" w:rsidRPr="002310C0">
        <w:rPr>
          <w:rFonts w:ascii="Arial" w:hAnsi="Arial" w:cs="Arial"/>
          <w:color w:val="000000"/>
        </w:rPr>
        <w:t xml:space="preserve">help </w:t>
      </w:r>
      <w:r w:rsidRPr="002310C0">
        <w:rPr>
          <w:rFonts w:ascii="Arial" w:hAnsi="Arial" w:cs="Arial"/>
          <w:color w:val="000000"/>
        </w:rPr>
        <w:t>ensure what you’ve worked for</w:t>
      </w:r>
      <w:r w:rsidR="0001278D" w:rsidRPr="002310C0">
        <w:rPr>
          <w:rFonts w:ascii="Arial" w:hAnsi="Arial" w:cs="Arial"/>
          <w:color w:val="000000"/>
        </w:rPr>
        <w:t xml:space="preserve"> still </w:t>
      </w:r>
      <w:r w:rsidRPr="002310C0">
        <w:rPr>
          <w:rFonts w:ascii="Arial" w:hAnsi="Arial" w:cs="Arial"/>
          <w:color w:val="000000"/>
        </w:rPr>
        <w:t>reflect</w:t>
      </w:r>
      <w:r w:rsidR="0001278D" w:rsidRPr="002310C0">
        <w:rPr>
          <w:rFonts w:ascii="Arial" w:hAnsi="Arial" w:cs="Arial"/>
          <w:color w:val="000000"/>
        </w:rPr>
        <w:t>s</w:t>
      </w:r>
      <w:r w:rsidRPr="002310C0">
        <w:rPr>
          <w:rFonts w:ascii="Arial" w:hAnsi="Arial" w:cs="Arial"/>
          <w:color w:val="000000"/>
        </w:rPr>
        <w:t xml:space="preserve"> your wishes after you’re gone. </w:t>
      </w:r>
    </w:p>
    <w:p w14:paraId="5C9D1A23" w14:textId="2C659C4F" w:rsidR="00977C94" w:rsidRPr="002310C0" w:rsidRDefault="00977C94" w:rsidP="00A75B59">
      <w:pPr>
        <w:pStyle w:val="ListParagraph"/>
        <w:numPr>
          <w:ilvl w:val="0"/>
          <w:numId w:val="10"/>
        </w:numPr>
        <w:spacing w:before="0" w:after="0" w:line="360" w:lineRule="auto"/>
        <w:contextualSpacing w:val="0"/>
        <w:rPr>
          <w:rFonts w:ascii="Arial" w:hAnsi="Arial" w:cs="Arial"/>
        </w:rPr>
      </w:pPr>
      <w:r w:rsidRPr="002310C0">
        <w:rPr>
          <w:rFonts w:ascii="Arial" w:hAnsi="Arial" w:cs="Arial"/>
          <w:b/>
          <w:color w:val="000000"/>
        </w:rPr>
        <w:t>Work with a financial advisor</w:t>
      </w:r>
      <w:r w:rsidRPr="002310C0">
        <w:rPr>
          <w:rFonts w:ascii="Arial" w:hAnsi="Arial" w:cs="Arial"/>
          <w:bCs/>
          <w:color w:val="000000"/>
        </w:rPr>
        <w:t xml:space="preserve"> (60% </w:t>
      </w:r>
      <w:r w:rsidR="00A50FEC" w:rsidRPr="002310C0">
        <w:rPr>
          <w:rFonts w:ascii="Arial" w:hAnsi="Arial" w:cs="Arial"/>
          <w:bCs/>
          <w:color w:val="000000"/>
        </w:rPr>
        <w:t xml:space="preserve">of </w:t>
      </w:r>
      <w:r w:rsidR="00E50C45" w:rsidRPr="002310C0">
        <w:rPr>
          <w:rFonts w:ascii="Arial" w:hAnsi="Arial" w:cs="Arial"/>
          <w:bCs/>
          <w:color w:val="000000"/>
        </w:rPr>
        <w:t xml:space="preserve">financially </w:t>
      </w:r>
      <w:proofErr w:type="gramStart"/>
      <w:r w:rsidRPr="002310C0">
        <w:rPr>
          <w:rFonts w:ascii="Arial" w:hAnsi="Arial" w:cs="Arial"/>
          <w:bCs/>
          <w:color w:val="000000"/>
        </w:rPr>
        <w:t>fulfilled</w:t>
      </w:r>
      <w:proofErr w:type="gramEnd"/>
      <w:r w:rsidR="00CF185A">
        <w:rPr>
          <w:rFonts w:ascii="Arial" w:hAnsi="Arial" w:cs="Arial"/>
          <w:bCs/>
          <w:color w:val="000000"/>
        </w:rPr>
        <w:t xml:space="preserve"> who sought any guidance</w:t>
      </w:r>
      <w:r w:rsidR="0078353B" w:rsidRPr="002310C0">
        <w:rPr>
          <w:rFonts w:ascii="Arial" w:hAnsi="Arial" w:cs="Arial"/>
          <w:bCs/>
          <w:color w:val="000000"/>
        </w:rPr>
        <w:t xml:space="preserve"> have </w:t>
      </w:r>
      <w:r w:rsidR="00CF185A">
        <w:rPr>
          <w:rFonts w:ascii="Arial" w:hAnsi="Arial" w:cs="Arial"/>
          <w:bCs/>
          <w:color w:val="000000"/>
        </w:rPr>
        <w:t xml:space="preserve">used an advisor </w:t>
      </w:r>
      <w:r w:rsidR="0078353B" w:rsidRPr="002310C0">
        <w:rPr>
          <w:rFonts w:ascii="Arial" w:hAnsi="Arial" w:cs="Arial"/>
          <w:bCs/>
          <w:color w:val="000000"/>
        </w:rPr>
        <w:t>in the past year</w:t>
      </w:r>
      <w:r w:rsidR="0039105B" w:rsidRPr="002310C0">
        <w:rPr>
          <w:rFonts w:ascii="Arial" w:hAnsi="Arial" w:cs="Arial"/>
          <w:bCs/>
          <w:color w:val="000000"/>
        </w:rPr>
        <w:t>).</w:t>
      </w:r>
      <w:r w:rsidR="00972970" w:rsidRPr="002310C0">
        <w:rPr>
          <w:rFonts w:ascii="Arial" w:hAnsi="Arial" w:cs="Arial"/>
          <w:bCs/>
          <w:color w:val="000000"/>
        </w:rPr>
        <w:t xml:space="preserve"> </w:t>
      </w:r>
      <w:r w:rsidR="006674BA" w:rsidRPr="002310C0">
        <w:rPr>
          <w:rFonts w:ascii="Arial" w:hAnsi="Arial" w:cs="Arial"/>
          <w:bCs/>
          <w:color w:val="000000"/>
        </w:rPr>
        <w:t>T</w:t>
      </w:r>
      <w:r w:rsidR="006674BA" w:rsidRPr="002310C0">
        <w:rPr>
          <w:rFonts w:ascii="Arial" w:hAnsi="Arial" w:cs="Arial"/>
          <w:bCs/>
          <w:color w:val="000000"/>
        </w:rPr>
        <w:t xml:space="preserve">he </w:t>
      </w:r>
      <w:r w:rsidR="00972970" w:rsidRPr="002310C0">
        <w:rPr>
          <w:rFonts w:ascii="Arial" w:hAnsi="Arial" w:cs="Arial"/>
          <w:bCs/>
          <w:color w:val="000000"/>
        </w:rPr>
        <w:t xml:space="preserve">internet </w:t>
      </w:r>
      <w:r w:rsidR="006674BA" w:rsidRPr="002310C0">
        <w:rPr>
          <w:rFonts w:ascii="Arial" w:hAnsi="Arial" w:cs="Arial"/>
          <w:bCs/>
          <w:color w:val="000000"/>
        </w:rPr>
        <w:t xml:space="preserve">is great, but real guidance comes from a </w:t>
      </w:r>
      <w:r w:rsidR="00141095" w:rsidRPr="002310C0">
        <w:rPr>
          <w:rFonts w:ascii="Arial" w:hAnsi="Arial" w:cs="Arial"/>
          <w:bCs/>
          <w:color w:val="000000"/>
        </w:rPr>
        <w:t xml:space="preserve">credentialed </w:t>
      </w:r>
      <w:r w:rsidR="006674BA" w:rsidRPr="002310C0">
        <w:rPr>
          <w:rFonts w:ascii="Arial" w:hAnsi="Arial" w:cs="Arial"/>
          <w:bCs/>
          <w:color w:val="000000"/>
        </w:rPr>
        <w:t>person who know</w:t>
      </w:r>
      <w:r w:rsidR="00DA3405" w:rsidRPr="002310C0">
        <w:rPr>
          <w:rFonts w:ascii="Arial" w:hAnsi="Arial" w:cs="Arial"/>
          <w:bCs/>
          <w:color w:val="000000"/>
        </w:rPr>
        <w:t>s</w:t>
      </w:r>
      <w:r w:rsidR="006674BA" w:rsidRPr="002310C0">
        <w:rPr>
          <w:rFonts w:ascii="Arial" w:hAnsi="Arial" w:cs="Arial"/>
          <w:bCs/>
          <w:color w:val="000000"/>
        </w:rPr>
        <w:t xml:space="preserve"> you</w:t>
      </w:r>
      <w:r w:rsidR="00141095" w:rsidRPr="002310C0">
        <w:rPr>
          <w:rFonts w:ascii="Arial" w:hAnsi="Arial" w:cs="Arial"/>
          <w:bCs/>
          <w:color w:val="000000"/>
        </w:rPr>
        <w:t xml:space="preserve"> and</w:t>
      </w:r>
      <w:r w:rsidR="00E07944" w:rsidRPr="002310C0">
        <w:rPr>
          <w:rFonts w:ascii="Arial" w:hAnsi="Arial" w:cs="Arial"/>
          <w:bCs/>
          <w:color w:val="000000"/>
        </w:rPr>
        <w:t xml:space="preserve"> your family</w:t>
      </w:r>
      <w:r w:rsidR="006674BA" w:rsidRPr="002310C0">
        <w:rPr>
          <w:rFonts w:ascii="Arial" w:hAnsi="Arial" w:cs="Arial"/>
          <w:bCs/>
          <w:color w:val="000000"/>
        </w:rPr>
        <w:t xml:space="preserve"> and what you want your money to do for you.</w:t>
      </w:r>
    </w:p>
    <w:p w14:paraId="658D0ED9" w14:textId="0D428316" w:rsidR="006674BA" w:rsidRPr="002310C0" w:rsidRDefault="00746D60" w:rsidP="002310C0">
      <w:pPr>
        <w:spacing w:before="0" w:after="0" w:line="360" w:lineRule="auto"/>
        <w:ind w:firstLine="360"/>
        <w:rPr>
          <w:rFonts w:ascii="Arial" w:hAnsi="Arial" w:cs="Arial"/>
          <w:color w:val="000000"/>
        </w:rPr>
      </w:pPr>
      <w:r w:rsidRPr="002310C0">
        <w:rPr>
          <w:rFonts w:ascii="Arial" w:hAnsi="Arial" w:cs="Arial"/>
          <w:color w:val="000000"/>
        </w:rPr>
        <w:t>Knowing that your money is working toward the life you want doesn't happen by accident</w:t>
      </w:r>
      <w:r w:rsidR="006674BA" w:rsidRPr="002310C0">
        <w:rPr>
          <w:rFonts w:ascii="Arial" w:hAnsi="Arial" w:cs="Arial"/>
          <w:color w:val="000000"/>
        </w:rPr>
        <w:t xml:space="preserve">. </w:t>
      </w:r>
      <w:r w:rsidR="00DA3405" w:rsidRPr="002310C0">
        <w:rPr>
          <w:rFonts w:ascii="Arial" w:hAnsi="Arial" w:cs="Arial"/>
          <w:color w:val="000000"/>
        </w:rPr>
        <w:t xml:space="preserve">Feeling financially fulfilled is worth the effort and may be more achievable than you realize. </w:t>
      </w:r>
    </w:p>
    <w:p w14:paraId="6AE8DD99" w14:textId="77777777" w:rsidR="00A75B59" w:rsidRDefault="00A75B59" w:rsidP="00A75B59">
      <w:pPr>
        <w:spacing w:before="0" w:after="0" w:line="360" w:lineRule="auto"/>
        <w:rPr>
          <w:rFonts w:ascii="Arial" w:hAnsi="Arial" w:cs="Arial"/>
          <w:color w:val="000000"/>
        </w:rPr>
      </w:pPr>
    </w:p>
    <w:p w14:paraId="1607E4E8" w14:textId="1EAEEC1A" w:rsidR="002310C0" w:rsidRDefault="002310C0" w:rsidP="002310C0">
      <w:pPr>
        <w:spacing w:before="0" w:after="0"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###</w:t>
      </w:r>
    </w:p>
    <w:p w14:paraId="67FF5B31" w14:textId="77777777" w:rsidR="002310C0" w:rsidRDefault="002310C0" w:rsidP="002310C0">
      <w:pPr>
        <w:spacing w:before="0" w:after="0" w:line="360" w:lineRule="auto"/>
        <w:rPr>
          <w:rFonts w:ascii="Arial" w:hAnsi="Arial" w:cs="Arial"/>
          <w:i/>
          <w:color w:val="000000"/>
        </w:rPr>
      </w:pPr>
    </w:p>
    <w:p w14:paraId="4D3F0E0B" w14:textId="193A2DE5" w:rsidR="002310C0" w:rsidRPr="002310C0" w:rsidRDefault="002310C0" w:rsidP="002310C0">
      <w:pPr>
        <w:spacing w:before="0" w:after="0" w:line="360" w:lineRule="auto"/>
        <w:rPr>
          <w:rFonts w:ascii="Arial" w:hAnsi="Arial" w:cs="Arial"/>
          <w:i/>
          <w:color w:val="000000"/>
        </w:rPr>
      </w:pPr>
      <w:r w:rsidRPr="002310C0">
        <w:rPr>
          <w:rFonts w:ascii="Arial" w:hAnsi="Arial" w:cs="Arial"/>
          <w:i/>
          <w:color w:val="000000"/>
        </w:rPr>
        <w:t xml:space="preserve">This article was written by Edward Jones for use by your local Edward Jones Financial Advisor. Edward Jones, Member SIPC. </w:t>
      </w:r>
    </w:p>
    <w:p w14:paraId="3754C828" w14:textId="77777777" w:rsidR="002310C0" w:rsidRPr="002310C0" w:rsidRDefault="002310C0" w:rsidP="002310C0">
      <w:pPr>
        <w:spacing w:before="0" w:after="0" w:line="360" w:lineRule="auto"/>
        <w:jc w:val="center"/>
        <w:rPr>
          <w:rFonts w:ascii="Arial" w:hAnsi="Arial" w:cs="Arial"/>
          <w:color w:val="000000"/>
        </w:rPr>
      </w:pPr>
    </w:p>
    <w:p w14:paraId="3B9B677B" w14:textId="0EF991BB" w:rsidR="00A75B59" w:rsidRPr="002310C0" w:rsidRDefault="00A75B59" w:rsidP="00A75B59">
      <w:pPr>
        <w:spacing w:before="0" w:after="0" w:line="360" w:lineRule="auto"/>
        <w:jc w:val="right"/>
        <w:rPr>
          <w:rFonts w:ascii="Arial" w:hAnsi="Arial" w:cs="Arial"/>
        </w:rPr>
      </w:pPr>
      <w:r w:rsidRPr="002310C0">
        <w:rPr>
          <w:rFonts w:ascii="Arial" w:hAnsi="Arial" w:cs="Arial"/>
        </w:rPr>
        <w:t xml:space="preserve">Word count: </w:t>
      </w:r>
      <w:r w:rsidR="00E50C45" w:rsidRPr="002310C0">
        <w:rPr>
          <w:rFonts w:ascii="Arial" w:hAnsi="Arial" w:cs="Arial"/>
        </w:rPr>
        <w:t>4</w:t>
      </w:r>
      <w:r w:rsidR="00902E41">
        <w:rPr>
          <w:rFonts w:ascii="Arial" w:hAnsi="Arial" w:cs="Arial"/>
        </w:rPr>
        <w:t>91</w:t>
      </w:r>
    </w:p>
    <w:p w14:paraId="6F4AD6FA" w14:textId="77777777" w:rsidR="00CB4DCD" w:rsidRPr="002310C0" w:rsidRDefault="00CB4DCD" w:rsidP="00A75B59">
      <w:pPr>
        <w:spacing w:before="0" w:after="0" w:line="360" w:lineRule="auto"/>
        <w:jc w:val="right"/>
        <w:rPr>
          <w:rFonts w:ascii="Arial" w:hAnsi="Arial" w:cs="Arial"/>
        </w:rPr>
      </w:pPr>
    </w:p>
    <w:p w14:paraId="0AFA33A1" w14:textId="77777777" w:rsidR="00A75B59" w:rsidRPr="002310C0" w:rsidRDefault="00A75B59" w:rsidP="00A75B59">
      <w:pPr>
        <w:spacing w:before="0" w:after="0" w:line="360" w:lineRule="auto"/>
        <w:rPr>
          <w:rFonts w:ascii="Arial" w:hAnsi="Arial" w:cs="Arial"/>
        </w:rPr>
      </w:pPr>
    </w:p>
    <w:sectPr w:rsidR="00A75B59" w:rsidRPr="002310C0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6BCAE" w14:textId="77777777" w:rsidR="00620156" w:rsidRDefault="00620156" w:rsidP="00334D80">
      <w:pPr>
        <w:spacing w:before="0" w:after="0" w:line="240" w:lineRule="auto"/>
      </w:pPr>
      <w:r>
        <w:separator/>
      </w:r>
    </w:p>
  </w:endnote>
  <w:endnote w:type="continuationSeparator" w:id="0">
    <w:p w14:paraId="4AADFF24" w14:textId="77777777" w:rsidR="00620156" w:rsidRDefault="00620156" w:rsidP="00334D8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6436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0C48D9" w14:textId="77777777" w:rsidR="00334D80" w:rsidRDefault="00334D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53A877" w14:textId="77777777" w:rsidR="00334D80" w:rsidRDefault="00334D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E0BCF" w14:textId="77777777" w:rsidR="00620156" w:rsidRDefault="00620156" w:rsidP="00334D80">
      <w:pPr>
        <w:spacing w:before="0" w:after="0" w:line="240" w:lineRule="auto"/>
      </w:pPr>
      <w:r>
        <w:separator/>
      </w:r>
    </w:p>
  </w:footnote>
  <w:footnote w:type="continuationSeparator" w:id="0">
    <w:p w14:paraId="51DE53B6" w14:textId="77777777" w:rsidR="00620156" w:rsidRDefault="00620156" w:rsidP="00334D8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6315011"/>
    <w:multiLevelType w:val="hybridMultilevel"/>
    <w:tmpl w:val="ABC2C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AC668D"/>
    <w:multiLevelType w:val="hybridMultilevel"/>
    <w:tmpl w:val="050A8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674041">
    <w:abstractNumId w:val="8"/>
  </w:num>
  <w:num w:numId="2" w16cid:durableId="1868254952">
    <w:abstractNumId w:val="6"/>
  </w:num>
  <w:num w:numId="3" w16cid:durableId="460268104">
    <w:abstractNumId w:val="5"/>
  </w:num>
  <w:num w:numId="4" w16cid:durableId="730663743">
    <w:abstractNumId w:val="4"/>
  </w:num>
  <w:num w:numId="5" w16cid:durableId="50155068">
    <w:abstractNumId w:val="7"/>
  </w:num>
  <w:num w:numId="6" w16cid:durableId="490679801">
    <w:abstractNumId w:val="3"/>
  </w:num>
  <w:num w:numId="7" w16cid:durableId="862982204">
    <w:abstractNumId w:val="2"/>
  </w:num>
  <w:num w:numId="8" w16cid:durableId="382219034">
    <w:abstractNumId w:val="1"/>
  </w:num>
  <w:num w:numId="9" w16cid:durableId="1441099180">
    <w:abstractNumId w:val="0"/>
  </w:num>
  <w:num w:numId="10" w16cid:durableId="1049916472">
    <w:abstractNumId w:val="10"/>
  </w:num>
  <w:num w:numId="11" w16cid:durableId="20206214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78D"/>
    <w:rsid w:val="00034616"/>
    <w:rsid w:val="00050A4B"/>
    <w:rsid w:val="0006063C"/>
    <w:rsid w:val="000C4CB3"/>
    <w:rsid w:val="000D3C43"/>
    <w:rsid w:val="00141095"/>
    <w:rsid w:val="00147746"/>
    <w:rsid w:val="0015074B"/>
    <w:rsid w:val="001E2F3D"/>
    <w:rsid w:val="00216932"/>
    <w:rsid w:val="002310C0"/>
    <w:rsid w:val="00277629"/>
    <w:rsid w:val="00295E71"/>
    <w:rsid w:val="0029639D"/>
    <w:rsid w:val="002C0B3C"/>
    <w:rsid w:val="002C6B69"/>
    <w:rsid w:val="002F1CB9"/>
    <w:rsid w:val="00326F90"/>
    <w:rsid w:val="00334D80"/>
    <w:rsid w:val="00342C83"/>
    <w:rsid w:val="00357D8A"/>
    <w:rsid w:val="00364960"/>
    <w:rsid w:val="0039105B"/>
    <w:rsid w:val="00393B33"/>
    <w:rsid w:val="00396CE6"/>
    <w:rsid w:val="003C4AAE"/>
    <w:rsid w:val="003D3957"/>
    <w:rsid w:val="003D6DEC"/>
    <w:rsid w:val="00424CFC"/>
    <w:rsid w:val="00567DBB"/>
    <w:rsid w:val="005C16C3"/>
    <w:rsid w:val="005D4045"/>
    <w:rsid w:val="005F2E5C"/>
    <w:rsid w:val="00620156"/>
    <w:rsid w:val="006658CC"/>
    <w:rsid w:val="0066608B"/>
    <w:rsid w:val="006674BA"/>
    <w:rsid w:val="00672516"/>
    <w:rsid w:val="006D7793"/>
    <w:rsid w:val="00712D8C"/>
    <w:rsid w:val="00712FA8"/>
    <w:rsid w:val="00736791"/>
    <w:rsid w:val="00746D60"/>
    <w:rsid w:val="0078353B"/>
    <w:rsid w:val="007A236A"/>
    <w:rsid w:val="007C2FF8"/>
    <w:rsid w:val="007F4B16"/>
    <w:rsid w:val="008D3AC5"/>
    <w:rsid w:val="00902E41"/>
    <w:rsid w:val="0090569E"/>
    <w:rsid w:val="00972970"/>
    <w:rsid w:val="00977C94"/>
    <w:rsid w:val="009F174E"/>
    <w:rsid w:val="009F4DE9"/>
    <w:rsid w:val="00A069C1"/>
    <w:rsid w:val="00A26A1E"/>
    <w:rsid w:val="00A50FEC"/>
    <w:rsid w:val="00A75B59"/>
    <w:rsid w:val="00A87C22"/>
    <w:rsid w:val="00AA1D8D"/>
    <w:rsid w:val="00AA2DCB"/>
    <w:rsid w:val="00AC4FF3"/>
    <w:rsid w:val="00B47730"/>
    <w:rsid w:val="00B76069"/>
    <w:rsid w:val="00B844AD"/>
    <w:rsid w:val="00BE310D"/>
    <w:rsid w:val="00BF3055"/>
    <w:rsid w:val="00C213EE"/>
    <w:rsid w:val="00C41D0A"/>
    <w:rsid w:val="00C66FE9"/>
    <w:rsid w:val="00CB0664"/>
    <w:rsid w:val="00CB4DCD"/>
    <w:rsid w:val="00CC37C9"/>
    <w:rsid w:val="00CF185A"/>
    <w:rsid w:val="00D9351B"/>
    <w:rsid w:val="00DA3405"/>
    <w:rsid w:val="00DB252F"/>
    <w:rsid w:val="00DB6B23"/>
    <w:rsid w:val="00DC0B0F"/>
    <w:rsid w:val="00E07944"/>
    <w:rsid w:val="00E17BE2"/>
    <w:rsid w:val="00E50C45"/>
    <w:rsid w:val="00E56CE4"/>
    <w:rsid w:val="00EE6474"/>
    <w:rsid w:val="00F0718E"/>
    <w:rsid w:val="00F94382"/>
    <w:rsid w:val="00FA3B41"/>
    <w:rsid w:val="00FC693F"/>
    <w:rsid w:val="00FF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2880F2"/>
  <w14:defaultImageDpi w14:val="300"/>
  <w15:docId w15:val="{8BC9F4D5-B9DC-4CEE-9372-965D7C608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before="180" w:after="180" w:line="384" w:lineRule="auto"/>
    </w:pPr>
    <w:rPr>
      <w:rFonts w:ascii="Calibri" w:hAnsi="Calibri"/>
      <w:color w:val="33333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20" w:line="312" w:lineRule="auto"/>
      <w:outlineLvl w:val="0"/>
    </w:pPr>
    <w:rPr>
      <w:rFonts w:asciiTheme="majorHAnsi" w:eastAsiaTheme="majorEastAsia" w:hAnsiTheme="majorHAnsi" w:cstheme="majorBidi"/>
      <w:b/>
      <w:bCs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360" w:after="120" w:line="312" w:lineRule="auto"/>
      <w:outlineLvl w:val="1"/>
    </w:pPr>
    <w:rPr>
      <w:rFonts w:asciiTheme="majorHAnsi" w:eastAsiaTheme="majorEastAsia" w:hAnsiTheme="majorHAnsi" w:cstheme="majorBidi"/>
      <w:b/>
      <w:bCs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360" w:after="120" w:line="312" w:lineRule="auto"/>
      <w:outlineLvl w:val="2"/>
    </w:pPr>
    <w:rPr>
      <w:rFonts w:asciiTheme="majorHAnsi" w:eastAsiaTheme="majorEastAsia" w:hAnsiTheme="majorHAnsi" w:cstheme="majorBidi"/>
      <w:b/>
      <w:bCs/>
      <w:sz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360" w:after="120" w:line="312" w:lineRule="auto"/>
      <w:outlineLvl w:val="3"/>
    </w:pPr>
    <w:rPr>
      <w:rFonts w:asciiTheme="majorHAnsi" w:eastAsiaTheme="majorEastAsia" w:hAnsiTheme="majorHAnsi" w:cstheme="majorBidi"/>
      <w:b/>
      <w:bCs/>
      <w:i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360" w:after="120" w:line="312" w:lineRule="auto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360" w:after="120" w:line="312" w:lineRule="auto"/>
      <w:outlineLvl w:val="5"/>
    </w:pPr>
    <w:rPr>
      <w:rFonts w:asciiTheme="majorHAnsi" w:eastAsiaTheme="majorEastAsia" w:hAnsiTheme="majorHAnsi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before="80" w:after="8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spacing w:before="80" w:after="8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674B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74B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41D0A"/>
    <w:pPr>
      <w:spacing w:after="0" w:line="240" w:lineRule="auto"/>
    </w:pPr>
    <w:rPr>
      <w:rFonts w:ascii="Calibri" w:hAnsi="Calibri"/>
      <w:color w:val="333333"/>
    </w:rPr>
  </w:style>
  <w:style w:type="character" w:styleId="CommentReference">
    <w:name w:val="annotation reference"/>
    <w:basedOn w:val="DefaultParagraphFont"/>
    <w:uiPriority w:val="99"/>
    <w:semiHidden/>
    <w:unhideWhenUsed/>
    <w:rsid w:val="001477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77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7746"/>
    <w:rPr>
      <w:rFonts w:ascii="Calibri" w:hAnsi="Calibri"/>
      <w:color w:val="33333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7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7746"/>
    <w:rPr>
      <w:rFonts w:ascii="Calibri" w:hAnsi="Calibri"/>
      <w:b/>
      <w:bCs/>
      <w:color w:val="33333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wardjones.com/us-en/research/gallup?utm_medium=earned&amp;utm_source=news_release&amp;utm_campaign=gallup_jun2026_e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8157af-5dd6-4e2d-8d4a-d25d7cee01b4}" enabled="0" method="" siteId="{0e8157af-5dd6-4e2d-8d4a-d25d7cee01b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555</Words>
  <Characters>2803</Characters>
  <Application>Microsoft Office Word</Application>
  <DocSecurity>4</DocSecurity>
  <Lines>49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Wiederanders,Ellen</cp:lastModifiedBy>
  <cp:revision>2</cp:revision>
  <dcterms:created xsi:type="dcterms:W3CDTF">2026-07-30T16:39:00Z</dcterms:created>
  <dcterms:modified xsi:type="dcterms:W3CDTF">2026-07-30T16:39:00Z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b20742-429b-42b9-accf-7e4dee8e6e11_Enabled">
    <vt:lpwstr>true</vt:lpwstr>
  </property>
  <property fmtid="{D5CDD505-2E9C-101B-9397-08002B2CF9AE}" pid="3" name="MSIP_Label_d8b20742-429b-42b9-accf-7e4dee8e6e11_SetDate">
    <vt:lpwstr>2026-07-30T00:26:51Z</vt:lpwstr>
  </property>
  <property fmtid="{D5CDD505-2E9C-101B-9397-08002B2CF9AE}" pid="4" name="MSIP_Label_d8b20742-429b-42b9-accf-7e4dee8e6e11_Method">
    <vt:lpwstr>Standard</vt:lpwstr>
  </property>
  <property fmtid="{D5CDD505-2E9C-101B-9397-08002B2CF9AE}" pid="5" name="MSIP_Label_d8b20742-429b-42b9-accf-7e4dee8e6e11_Name">
    <vt:lpwstr>General</vt:lpwstr>
  </property>
  <property fmtid="{D5CDD505-2E9C-101B-9397-08002B2CF9AE}" pid="6" name="MSIP_Label_d8b20742-429b-42b9-accf-7e4dee8e6e11_SiteId">
    <vt:lpwstr>b14f2065-f065-4a73-8348-7550feb841c5</vt:lpwstr>
  </property>
  <property fmtid="{D5CDD505-2E9C-101B-9397-08002B2CF9AE}" pid="7" name="MSIP_Label_d8b20742-429b-42b9-accf-7e4dee8e6e11_ActionId">
    <vt:lpwstr>13ec519c-c354-4b97-bc01-d43c86a269f8</vt:lpwstr>
  </property>
  <property fmtid="{D5CDD505-2E9C-101B-9397-08002B2CF9AE}" pid="8" name="MSIP_Label_d8b20742-429b-42b9-accf-7e4dee8e6e11_ContentBits">
    <vt:lpwstr>0</vt:lpwstr>
  </property>
  <property fmtid="{D5CDD505-2E9C-101B-9397-08002B2CF9AE}" pid="9" name="MSIP_Label_d8b20742-429b-42b9-accf-7e4dee8e6e11_Tag">
    <vt:lpwstr>10, 3, 0, 1</vt:lpwstr>
  </property>
</Properties>
</file>