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F151" w14:textId="77777777" w:rsidR="00E50735" w:rsidRPr="00AE4CCD" w:rsidRDefault="00E50735" w:rsidP="00E50735">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1D396866" w14:textId="25F3ED47" w:rsidR="00E50735" w:rsidRDefault="00E50735" w:rsidP="00E50735">
      <w:pPr>
        <w:pStyle w:val="WW-BodyText2"/>
        <w:tabs>
          <w:tab w:val="left" w:pos="1260"/>
        </w:tabs>
        <w:spacing w:line="360" w:lineRule="auto"/>
        <w:ind w:left="1080" w:hanging="1080"/>
        <w:jc w:val="center"/>
        <w:rPr>
          <w:rFonts w:ascii="Arial" w:hAnsi="Arial" w:cs="Arial"/>
          <w:i w:val="0"/>
          <w:iCs/>
          <w:sz w:val="22"/>
          <w:szCs w:val="22"/>
          <w:u w:val="single"/>
        </w:rPr>
      </w:pPr>
      <w:r>
        <w:rPr>
          <w:rFonts w:ascii="Arial" w:hAnsi="Arial" w:cs="Arial"/>
          <w:i w:val="0"/>
          <w:iCs/>
          <w:sz w:val="22"/>
          <w:szCs w:val="22"/>
          <w:u w:val="single"/>
        </w:rPr>
        <w:t>AI in personal finance: The promise and the limits</w:t>
      </w:r>
    </w:p>
    <w:p w14:paraId="0B7F59B0" w14:textId="77777777" w:rsidR="00E50735" w:rsidRDefault="00E50735" w:rsidP="00E50735">
      <w:pPr>
        <w:spacing w:after="0" w:line="360" w:lineRule="auto"/>
        <w:rPr>
          <w:rFonts w:ascii="Arial" w:hAnsi="Arial" w:cs="Arial"/>
          <w:b/>
          <w:bCs/>
          <w:sz w:val="22"/>
          <w:szCs w:val="22"/>
        </w:rPr>
      </w:pPr>
    </w:p>
    <w:p w14:paraId="020C3261" w14:textId="77777777" w:rsidR="00F3274B" w:rsidRDefault="00F3274B" w:rsidP="00E50735">
      <w:pPr>
        <w:spacing w:after="0" w:line="360" w:lineRule="auto"/>
        <w:rPr>
          <w:rFonts w:ascii="Arial" w:hAnsi="Arial" w:cs="Arial"/>
          <w:b/>
          <w:bCs/>
          <w:sz w:val="22"/>
          <w:szCs w:val="22"/>
        </w:rPr>
      </w:pPr>
    </w:p>
    <w:p w14:paraId="2D18A688" w14:textId="0968228C"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sz w:val="22"/>
          <w:szCs w:val="22"/>
        </w:rPr>
        <w:t xml:space="preserve">Your smartphone buzzes with an alert: </w:t>
      </w:r>
      <w:r w:rsidR="00CE2650">
        <w:rPr>
          <w:rFonts w:ascii="Arial" w:hAnsi="Arial" w:cs="Arial"/>
          <w:sz w:val="22"/>
          <w:szCs w:val="22"/>
        </w:rPr>
        <w:t>Y</w:t>
      </w:r>
      <w:r w:rsidRPr="009D37AE">
        <w:rPr>
          <w:rFonts w:ascii="Arial" w:hAnsi="Arial" w:cs="Arial"/>
          <w:sz w:val="22"/>
          <w:szCs w:val="22"/>
        </w:rPr>
        <w:t xml:space="preserve">our budgeting app has spotted an unusual spending pattern and suggests transferring $50 </w:t>
      </w:r>
      <w:r w:rsidR="002B0309" w:rsidRPr="00E50735">
        <w:rPr>
          <w:rFonts w:ascii="Arial" w:hAnsi="Arial" w:cs="Arial"/>
          <w:sz w:val="22"/>
          <w:szCs w:val="22"/>
        </w:rPr>
        <w:t>from</w:t>
      </w:r>
      <w:r w:rsidRPr="009D37AE">
        <w:rPr>
          <w:rFonts w:ascii="Arial" w:hAnsi="Arial" w:cs="Arial"/>
          <w:sz w:val="22"/>
          <w:szCs w:val="22"/>
        </w:rPr>
        <w:t xml:space="preserve"> </w:t>
      </w:r>
      <w:r w:rsidR="002B0309" w:rsidRPr="00E50735">
        <w:rPr>
          <w:rFonts w:ascii="Arial" w:hAnsi="Arial" w:cs="Arial"/>
          <w:sz w:val="22"/>
          <w:szCs w:val="22"/>
        </w:rPr>
        <w:t xml:space="preserve">your </w:t>
      </w:r>
      <w:r w:rsidRPr="009D37AE">
        <w:rPr>
          <w:rFonts w:ascii="Arial" w:hAnsi="Arial" w:cs="Arial"/>
          <w:sz w:val="22"/>
          <w:szCs w:val="22"/>
        </w:rPr>
        <w:t>savings</w:t>
      </w:r>
      <w:r w:rsidR="002B0309" w:rsidRPr="00E50735">
        <w:rPr>
          <w:rFonts w:ascii="Arial" w:hAnsi="Arial" w:cs="Arial"/>
          <w:sz w:val="22"/>
          <w:szCs w:val="22"/>
        </w:rPr>
        <w:t xml:space="preserve"> account to your checking account</w:t>
      </w:r>
      <w:r w:rsidRPr="009D37AE">
        <w:rPr>
          <w:rFonts w:ascii="Arial" w:hAnsi="Arial" w:cs="Arial"/>
          <w:sz w:val="22"/>
          <w:szCs w:val="22"/>
        </w:rPr>
        <w:t xml:space="preserve">. </w:t>
      </w:r>
      <w:r w:rsidR="002B0309" w:rsidRPr="00E50735">
        <w:rPr>
          <w:rFonts w:ascii="Arial" w:hAnsi="Arial" w:cs="Arial"/>
          <w:sz w:val="22"/>
          <w:szCs w:val="22"/>
        </w:rPr>
        <w:t>Later that day</w:t>
      </w:r>
      <w:r w:rsidRPr="009D37AE">
        <w:rPr>
          <w:rFonts w:ascii="Arial" w:hAnsi="Arial" w:cs="Arial"/>
          <w:sz w:val="22"/>
          <w:szCs w:val="22"/>
        </w:rPr>
        <w:t xml:space="preserve">, a </w:t>
      </w:r>
      <w:proofErr w:type="spellStart"/>
      <w:r w:rsidRPr="009D37AE">
        <w:rPr>
          <w:rFonts w:ascii="Arial" w:hAnsi="Arial" w:cs="Arial"/>
          <w:sz w:val="22"/>
          <w:szCs w:val="22"/>
        </w:rPr>
        <w:t>robo</w:t>
      </w:r>
      <w:proofErr w:type="spellEnd"/>
      <w:r w:rsidRPr="009D37AE">
        <w:rPr>
          <w:rFonts w:ascii="Arial" w:hAnsi="Arial" w:cs="Arial"/>
          <w:sz w:val="22"/>
          <w:szCs w:val="22"/>
        </w:rPr>
        <w:t>-advisor automatically rebalances your investment portfolio. Welcome to the age of artificial intelligence</w:t>
      </w:r>
      <w:r w:rsidR="001E5001">
        <w:rPr>
          <w:rFonts w:ascii="Arial" w:hAnsi="Arial" w:cs="Arial"/>
          <w:sz w:val="22"/>
          <w:szCs w:val="22"/>
        </w:rPr>
        <w:t xml:space="preserve"> (AI)</w:t>
      </w:r>
      <w:r w:rsidRPr="009D37AE">
        <w:rPr>
          <w:rFonts w:ascii="Arial" w:hAnsi="Arial" w:cs="Arial"/>
          <w:sz w:val="22"/>
          <w:szCs w:val="22"/>
        </w:rPr>
        <w:t xml:space="preserve"> in personal finance, where technology is reshaping how we manage money.</w:t>
      </w:r>
    </w:p>
    <w:p w14:paraId="56AB4BE6" w14:textId="6672EF27"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b/>
          <w:bCs/>
          <w:sz w:val="22"/>
          <w:szCs w:val="22"/>
        </w:rPr>
        <w:t xml:space="preserve">What AI </w:t>
      </w:r>
      <w:r w:rsidR="002B0309" w:rsidRPr="00E50735">
        <w:rPr>
          <w:rFonts w:ascii="Arial" w:hAnsi="Arial" w:cs="Arial"/>
          <w:b/>
          <w:bCs/>
          <w:sz w:val="22"/>
          <w:szCs w:val="22"/>
        </w:rPr>
        <w:t>c</w:t>
      </w:r>
      <w:r w:rsidRPr="009D37AE">
        <w:rPr>
          <w:rFonts w:ascii="Arial" w:hAnsi="Arial" w:cs="Arial"/>
          <w:b/>
          <w:bCs/>
          <w:sz w:val="22"/>
          <w:szCs w:val="22"/>
        </w:rPr>
        <w:t xml:space="preserve">an </w:t>
      </w:r>
      <w:r w:rsidR="002B0309" w:rsidRPr="00E50735">
        <w:rPr>
          <w:rFonts w:ascii="Arial" w:hAnsi="Arial" w:cs="Arial"/>
          <w:b/>
          <w:bCs/>
          <w:sz w:val="22"/>
          <w:szCs w:val="22"/>
        </w:rPr>
        <w:t>d</w:t>
      </w:r>
      <w:r w:rsidRPr="009D37AE">
        <w:rPr>
          <w:rFonts w:ascii="Arial" w:hAnsi="Arial" w:cs="Arial"/>
          <w:b/>
          <w:bCs/>
          <w:sz w:val="22"/>
          <w:szCs w:val="22"/>
        </w:rPr>
        <w:t>o for</w:t>
      </w:r>
      <w:r w:rsidR="002B0309" w:rsidRPr="00E50735">
        <w:rPr>
          <w:rFonts w:ascii="Arial" w:hAnsi="Arial" w:cs="Arial"/>
          <w:b/>
          <w:bCs/>
          <w:sz w:val="22"/>
          <w:szCs w:val="22"/>
        </w:rPr>
        <w:t xml:space="preserve"> your wallet</w:t>
      </w:r>
      <w:r w:rsidR="00E50735" w:rsidRPr="00E50735">
        <w:rPr>
          <w:rFonts w:ascii="Arial" w:hAnsi="Arial" w:cs="Arial"/>
          <w:b/>
          <w:bCs/>
          <w:sz w:val="22"/>
          <w:szCs w:val="22"/>
        </w:rPr>
        <w:t xml:space="preserve">. </w:t>
      </w:r>
      <w:r w:rsidRPr="009D37AE">
        <w:rPr>
          <w:rFonts w:ascii="Arial" w:hAnsi="Arial" w:cs="Arial"/>
          <w:sz w:val="22"/>
          <w:szCs w:val="22"/>
        </w:rPr>
        <w:t xml:space="preserve">From tracking every latte to forecasting next month's bills, AI-powered tools are making financial management more accessible than ever. </w:t>
      </w:r>
      <w:r w:rsidR="001E5001">
        <w:rPr>
          <w:rFonts w:ascii="Arial" w:hAnsi="Arial" w:cs="Arial"/>
          <w:sz w:val="22"/>
          <w:szCs w:val="22"/>
        </w:rPr>
        <w:t>Some apps</w:t>
      </w:r>
      <w:r w:rsidRPr="009D37AE">
        <w:rPr>
          <w:rFonts w:ascii="Arial" w:hAnsi="Arial" w:cs="Arial"/>
          <w:sz w:val="22"/>
          <w:szCs w:val="22"/>
        </w:rPr>
        <w:t xml:space="preserve"> categorize transactions automatically, while </w:t>
      </w:r>
      <w:r w:rsidR="001E5001">
        <w:rPr>
          <w:rFonts w:ascii="Arial" w:hAnsi="Arial" w:cs="Arial"/>
          <w:sz w:val="22"/>
          <w:szCs w:val="22"/>
        </w:rPr>
        <w:t xml:space="preserve">other </w:t>
      </w:r>
      <w:r w:rsidRPr="009D37AE">
        <w:rPr>
          <w:rFonts w:ascii="Arial" w:hAnsi="Arial" w:cs="Arial"/>
          <w:sz w:val="22"/>
          <w:szCs w:val="22"/>
        </w:rPr>
        <w:t>platforms offer conversational financial advice through text messages. These tools can monitor your credit score, suggest budget adjustments and even negotiate lower bills on services like cable and internet.</w:t>
      </w:r>
    </w:p>
    <w:p w14:paraId="048B9711" w14:textId="251E3432"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sz w:val="22"/>
          <w:szCs w:val="22"/>
        </w:rPr>
        <w:t>The investing landscape has transformed as well. Robo-advisors use algorithms to build diversified portfolios, automatically rebalance holdings and apply strategies to minimize tax bills. Educational tools powered by AI can explain complex concepts through interactive games and simple question-and-answer formats, making financial literacy more accessible.</w:t>
      </w:r>
    </w:p>
    <w:p w14:paraId="7BD94D71" w14:textId="64258361"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b/>
          <w:bCs/>
          <w:sz w:val="22"/>
          <w:szCs w:val="22"/>
        </w:rPr>
        <w:t xml:space="preserve">Where AI </w:t>
      </w:r>
      <w:r w:rsidR="00AE69C7" w:rsidRPr="00E50735">
        <w:rPr>
          <w:rFonts w:ascii="Arial" w:hAnsi="Arial" w:cs="Arial"/>
          <w:b/>
          <w:bCs/>
          <w:sz w:val="22"/>
          <w:szCs w:val="22"/>
        </w:rPr>
        <w:t>f</w:t>
      </w:r>
      <w:r w:rsidRPr="009D37AE">
        <w:rPr>
          <w:rFonts w:ascii="Arial" w:hAnsi="Arial" w:cs="Arial"/>
          <w:b/>
          <w:bCs/>
          <w:sz w:val="22"/>
          <w:szCs w:val="22"/>
        </w:rPr>
        <w:t xml:space="preserve">alls </w:t>
      </w:r>
      <w:r w:rsidR="00AE69C7" w:rsidRPr="00E50735">
        <w:rPr>
          <w:rFonts w:ascii="Arial" w:hAnsi="Arial" w:cs="Arial"/>
          <w:b/>
          <w:bCs/>
          <w:sz w:val="22"/>
          <w:szCs w:val="22"/>
        </w:rPr>
        <w:t>s</w:t>
      </w:r>
      <w:r w:rsidRPr="009D37AE">
        <w:rPr>
          <w:rFonts w:ascii="Arial" w:hAnsi="Arial" w:cs="Arial"/>
          <w:b/>
          <w:bCs/>
          <w:sz w:val="22"/>
          <w:szCs w:val="22"/>
        </w:rPr>
        <w:t>hort</w:t>
      </w:r>
      <w:r w:rsidR="00E50735" w:rsidRPr="00E50735">
        <w:rPr>
          <w:rFonts w:ascii="Arial" w:hAnsi="Arial" w:cs="Arial"/>
          <w:b/>
          <w:bCs/>
          <w:sz w:val="22"/>
          <w:szCs w:val="22"/>
        </w:rPr>
        <w:t xml:space="preserve">. </w:t>
      </w:r>
      <w:r w:rsidR="009E67FB">
        <w:rPr>
          <w:rFonts w:ascii="Arial" w:hAnsi="Arial" w:cs="Arial"/>
          <w:sz w:val="22"/>
          <w:szCs w:val="22"/>
        </w:rPr>
        <w:t>H</w:t>
      </w:r>
      <w:r w:rsidRPr="009D37AE">
        <w:rPr>
          <w:rFonts w:ascii="Arial" w:hAnsi="Arial" w:cs="Arial"/>
          <w:sz w:val="22"/>
          <w:szCs w:val="22"/>
        </w:rPr>
        <w:t>ere's what the algorithms can't do: understand what truly matters to you.</w:t>
      </w:r>
    </w:p>
    <w:p w14:paraId="5A7CD7C5" w14:textId="57A58E8A"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sz w:val="22"/>
          <w:szCs w:val="22"/>
        </w:rPr>
        <w:t>AI doesn't know whether you value sustainable investing over maximum returns. It can't weigh the emotional complexity of saving for a child's education versus retiring early. When sudden illness strikes</w:t>
      </w:r>
      <w:r w:rsidR="00AE69C7" w:rsidRPr="00E50735">
        <w:rPr>
          <w:rFonts w:ascii="Arial" w:hAnsi="Arial" w:cs="Arial"/>
          <w:sz w:val="22"/>
          <w:szCs w:val="22"/>
        </w:rPr>
        <w:t xml:space="preserve"> or a </w:t>
      </w:r>
      <w:r w:rsidRPr="009D37AE">
        <w:rPr>
          <w:rFonts w:ascii="Arial" w:hAnsi="Arial" w:cs="Arial"/>
          <w:sz w:val="22"/>
          <w:szCs w:val="22"/>
        </w:rPr>
        <w:t>job change upend</w:t>
      </w:r>
      <w:r w:rsidR="00AE69C7" w:rsidRPr="00E50735">
        <w:rPr>
          <w:rFonts w:ascii="Arial" w:hAnsi="Arial" w:cs="Arial"/>
          <w:sz w:val="22"/>
          <w:szCs w:val="22"/>
        </w:rPr>
        <w:t>s</w:t>
      </w:r>
      <w:r w:rsidRPr="009D37AE">
        <w:rPr>
          <w:rFonts w:ascii="Arial" w:hAnsi="Arial" w:cs="Arial"/>
          <w:sz w:val="22"/>
          <w:szCs w:val="22"/>
        </w:rPr>
        <w:t xml:space="preserve"> your plans, AI lacks the context and empathy to guide you through those human moments.</w:t>
      </w:r>
    </w:p>
    <w:p w14:paraId="026E73D1" w14:textId="5DFC017C"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sz w:val="22"/>
          <w:szCs w:val="22"/>
        </w:rPr>
        <w:t>Technology can crunch numbers brilliantly, but it can't offer wisdom. It can't replace human judgment, experience or ethical reasoning. Robo-advisors</w:t>
      </w:r>
      <w:r w:rsidR="00AE69C7" w:rsidRPr="00E50735">
        <w:rPr>
          <w:rFonts w:ascii="Arial" w:hAnsi="Arial" w:cs="Arial"/>
          <w:sz w:val="22"/>
          <w:szCs w:val="22"/>
        </w:rPr>
        <w:t>’</w:t>
      </w:r>
      <w:r w:rsidRPr="009D37AE">
        <w:rPr>
          <w:rFonts w:ascii="Arial" w:hAnsi="Arial" w:cs="Arial"/>
          <w:sz w:val="22"/>
          <w:szCs w:val="22"/>
        </w:rPr>
        <w:t xml:space="preserve"> predetermined algorithms may not suit investors with complex financial needs like estate planning or </w:t>
      </w:r>
      <w:r w:rsidR="00AE69C7" w:rsidRPr="00E50735">
        <w:rPr>
          <w:rFonts w:ascii="Arial" w:hAnsi="Arial" w:cs="Arial"/>
          <w:sz w:val="22"/>
          <w:szCs w:val="22"/>
        </w:rPr>
        <w:t xml:space="preserve">comprehensive </w:t>
      </w:r>
      <w:r w:rsidRPr="009D37AE">
        <w:rPr>
          <w:rFonts w:ascii="Arial" w:hAnsi="Arial" w:cs="Arial"/>
          <w:sz w:val="22"/>
          <w:szCs w:val="22"/>
        </w:rPr>
        <w:t>tax</w:t>
      </w:r>
      <w:r w:rsidR="00AE69C7" w:rsidRPr="00E50735">
        <w:rPr>
          <w:rFonts w:ascii="Arial" w:hAnsi="Arial" w:cs="Arial"/>
          <w:sz w:val="22"/>
          <w:szCs w:val="22"/>
        </w:rPr>
        <w:t xml:space="preserve"> planning</w:t>
      </w:r>
      <w:r w:rsidRPr="009D37AE">
        <w:rPr>
          <w:rFonts w:ascii="Arial" w:hAnsi="Arial" w:cs="Arial"/>
          <w:sz w:val="22"/>
          <w:szCs w:val="22"/>
        </w:rPr>
        <w:t>.</w:t>
      </w:r>
    </w:p>
    <w:p w14:paraId="42550A27" w14:textId="2A3489D5" w:rsidR="009D37AE" w:rsidRPr="009D37AE" w:rsidRDefault="009D37AE" w:rsidP="00E50735">
      <w:pPr>
        <w:spacing w:after="0" w:line="360" w:lineRule="auto"/>
        <w:ind w:firstLine="720"/>
        <w:rPr>
          <w:rFonts w:ascii="Arial" w:hAnsi="Arial" w:cs="Arial"/>
          <w:sz w:val="22"/>
          <w:szCs w:val="22"/>
        </w:rPr>
      </w:pPr>
      <w:r w:rsidRPr="009D37AE">
        <w:rPr>
          <w:rFonts w:ascii="Arial" w:hAnsi="Arial" w:cs="Arial"/>
          <w:b/>
          <w:bCs/>
          <w:sz w:val="22"/>
          <w:szCs w:val="22"/>
        </w:rPr>
        <w:t xml:space="preserve">The </w:t>
      </w:r>
      <w:r w:rsidR="00AE69C7" w:rsidRPr="00E50735">
        <w:rPr>
          <w:rFonts w:ascii="Arial" w:hAnsi="Arial" w:cs="Arial"/>
          <w:b/>
          <w:bCs/>
          <w:sz w:val="22"/>
          <w:szCs w:val="22"/>
        </w:rPr>
        <w:t>h</w:t>
      </w:r>
      <w:r w:rsidRPr="009D37AE">
        <w:rPr>
          <w:rFonts w:ascii="Arial" w:hAnsi="Arial" w:cs="Arial"/>
          <w:b/>
          <w:bCs/>
          <w:sz w:val="22"/>
          <w:szCs w:val="22"/>
        </w:rPr>
        <w:t xml:space="preserve">uman </w:t>
      </w:r>
      <w:r w:rsidR="00AE69C7" w:rsidRPr="00E50735">
        <w:rPr>
          <w:rFonts w:ascii="Arial" w:hAnsi="Arial" w:cs="Arial"/>
          <w:b/>
          <w:bCs/>
          <w:sz w:val="22"/>
          <w:szCs w:val="22"/>
        </w:rPr>
        <w:t>t</w:t>
      </w:r>
      <w:r w:rsidRPr="009D37AE">
        <w:rPr>
          <w:rFonts w:ascii="Arial" w:hAnsi="Arial" w:cs="Arial"/>
          <w:b/>
          <w:bCs/>
          <w:sz w:val="22"/>
          <w:szCs w:val="22"/>
        </w:rPr>
        <w:t xml:space="preserve">ouch </w:t>
      </w:r>
      <w:r w:rsidR="00AE69C7" w:rsidRPr="00E50735">
        <w:rPr>
          <w:rFonts w:ascii="Arial" w:hAnsi="Arial" w:cs="Arial"/>
          <w:b/>
          <w:bCs/>
          <w:sz w:val="22"/>
          <w:szCs w:val="22"/>
        </w:rPr>
        <w:t>s</w:t>
      </w:r>
      <w:r w:rsidRPr="009D37AE">
        <w:rPr>
          <w:rFonts w:ascii="Arial" w:hAnsi="Arial" w:cs="Arial"/>
          <w:b/>
          <w:bCs/>
          <w:sz w:val="22"/>
          <w:szCs w:val="22"/>
        </w:rPr>
        <w:t xml:space="preserve">till </w:t>
      </w:r>
      <w:r w:rsidR="00AE69C7" w:rsidRPr="00E50735">
        <w:rPr>
          <w:rFonts w:ascii="Arial" w:hAnsi="Arial" w:cs="Arial"/>
          <w:b/>
          <w:bCs/>
          <w:sz w:val="22"/>
          <w:szCs w:val="22"/>
        </w:rPr>
        <w:t>m</w:t>
      </w:r>
      <w:r w:rsidRPr="009D37AE">
        <w:rPr>
          <w:rFonts w:ascii="Arial" w:hAnsi="Arial" w:cs="Arial"/>
          <w:b/>
          <w:bCs/>
          <w:sz w:val="22"/>
          <w:szCs w:val="22"/>
        </w:rPr>
        <w:t>atters</w:t>
      </w:r>
      <w:r w:rsidR="00E50735" w:rsidRPr="00E50735">
        <w:rPr>
          <w:rFonts w:ascii="Arial" w:hAnsi="Arial" w:cs="Arial"/>
          <w:b/>
          <w:bCs/>
          <w:sz w:val="22"/>
          <w:szCs w:val="22"/>
        </w:rPr>
        <w:t xml:space="preserve">. </w:t>
      </w:r>
      <w:r w:rsidRPr="009D37AE">
        <w:rPr>
          <w:rFonts w:ascii="Arial" w:hAnsi="Arial" w:cs="Arial"/>
          <w:sz w:val="22"/>
          <w:szCs w:val="22"/>
        </w:rPr>
        <w:t>This is where</w:t>
      </w:r>
      <w:r w:rsidR="00AE69C7" w:rsidRPr="00E50735">
        <w:rPr>
          <w:rFonts w:ascii="Arial" w:hAnsi="Arial" w:cs="Arial"/>
          <w:sz w:val="22"/>
          <w:szCs w:val="22"/>
        </w:rPr>
        <w:t xml:space="preserve"> human</w:t>
      </w:r>
      <w:r w:rsidRPr="009D37AE">
        <w:rPr>
          <w:rFonts w:ascii="Arial" w:hAnsi="Arial" w:cs="Arial"/>
          <w:sz w:val="22"/>
          <w:szCs w:val="22"/>
        </w:rPr>
        <w:t xml:space="preserve"> financial advisors remain </w:t>
      </w:r>
      <w:r w:rsidR="002978F9" w:rsidRPr="002978F9">
        <w:rPr>
          <w:rFonts w:ascii="Arial" w:hAnsi="Arial" w:cs="Arial"/>
          <w:sz w:val="22"/>
          <w:szCs w:val="22"/>
        </w:rPr>
        <w:t>indispensable</w:t>
      </w:r>
      <w:r w:rsidRPr="009D37AE">
        <w:rPr>
          <w:rFonts w:ascii="Arial" w:hAnsi="Arial" w:cs="Arial"/>
          <w:sz w:val="22"/>
          <w:szCs w:val="22"/>
        </w:rPr>
        <w:t>. They provide what technology can</w:t>
      </w:r>
      <w:r w:rsidR="00CE2650">
        <w:rPr>
          <w:rFonts w:ascii="Arial" w:hAnsi="Arial" w:cs="Arial"/>
          <w:sz w:val="22"/>
          <w:szCs w:val="22"/>
        </w:rPr>
        <w:t>’</w:t>
      </w:r>
      <w:r w:rsidRPr="009D37AE">
        <w:rPr>
          <w:rFonts w:ascii="Arial" w:hAnsi="Arial" w:cs="Arial"/>
          <w:sz w:val="22"/>
          <w:szCs w:val="22"/>
        </w:rPr>
        <w:t>t:</w:t>
      </w:r>
    </w:p>
    <w:p w14:paraId="537364CA" w14:textId="53F532BA" w:rsidR="009D37AE" w:rsidRPr="009D37AE" w:rsidRDefault="009D37AE" w:rsidP="00E50735">
      <w:pPr>
        <w:numPr>
          <w:ilvl w:val="0"/>
          <w:numId w:val="1"/>
        </w:numPr>
        <w:tabs>
          <w:tab w:val="clear" w:pos="720"/>
          <w:tab w:val="num" w:pos="1080"/>
        </w:tabs>
        <w:spacing w:after="0" w:line="360" w:lineRule="auto"/>
        <w:ind w:left="1080"/>
        <w:rPr>
          <w:rFonts w:ascii="Arial" w:hAnsi="Arial" w:cs="Arial"/>
          <w:sz w:val="22"/>
          <w:szCs w:val="22"/>
        </w:rPr>
      </w:pPr>
      <w:r w:rsidRPr="009D37AE">
        <w:rPr>
          <w:rFonts w:ascii="Arial" w:hAnsi="Arial" w:cs="Arial"/>
          <w:b/>
          <w:bCs/>
          <w:sz w:val="22"/>
          <w:szCs w:val="22"/>
        </w:rPr>
        <w:t>Long-term perspective</w:t>
      </w:r>
      <w:r w:rsidRPr="009D37AE">
        <w:rPr>
          <w:rFonts w:ascii="Arial" w:hAnsi="Arial" w:cs="Arial"/>
          <w:sz w:val="22"/>
          <w:szCs w:val="22"/>
        </w:rPr>
        <w:t xml:space="preserve">: Help you maintain focus when markets get </w:t>
      </w:r>
      <w:proofErr w:type="gramStart"/>
      <w:r w:rsidRPr="009D37AE">
        <w:rPr>
          <w:rFonts w:ascii="Arial" w:hAnsi="Arial" w:cs="Arial"/>
          <w:sz w:val="22"/>
          <w:szCs w:val="22"/>
        </w:rPr>
        <w:t>volatile</w:t>
      </w:r>
      <w:proofErr w:type="gramEnd"/>
      <w:r w:rsidRPr="009D37AE">
        <w:rPr>
          <w:rFonts w:ascii="Arial" w:hAnsi="Arial" w:cs="Arial"/>
          <w:sz w:val="22"/>
          <w:szCs w:val="22"/>
        </w:rPr>
        <w:t xml:space="preserve"> and emotions run high</w:t>
      </w:r>
    </w:p>
    <w:p w14:paraId="0CEE856F" w14:textId="76523735" w:rsidR="009D37AE" w:rsidRPr="00935F6C" w:rsidRDefault="009D37AE" w:rsidP="00935F6C">
      <w:pPr>
        <w:numPr>
          <w:ilvl w:val="0"/>
          <w:numId w:val="1"/>
        </w:numPr>
        <w:tabs>
          <w:tab w:val="clear" w:pos="720"/>
          <w:tab w:val="num" w:pos="1080"/>
        </w:tabs>
        <w:spacing w:after="0" w:line="360" w:lineRule="auto"/>
        <w:ind w:left="1080"/>
        <w:rPr>
          <w:rFonts w:ascii="Arial" w:hAnsi="Arial" w:cs="Arial"/>
          <w:sz w:val="22"/>
          <w:szCs w:val="22"/>
        </w:rPr>
      </w:pPr>
      <w:r w:rsidRPr="00935F6C">
        <w:rPr>
          <w:rFonts w:ascii="Arial" w:hAnsi="Arial" w:cs="Arial"/>
          <w:b/>
          <w:bCs/>
          <w:sz w:val="22"/>
          <w:szCs w:val="22"/>
        </w:rPr>
        <w:t>Goal coordination</w:t>
      </w:r>
      <w:r w:rsidRPr="00935F6C">
        <w:rPr>
          <w:rFonts w:ascii="Arial" w:hAnsi="Arial" w:cs="Arial"/>
          <w:sz w:val="22"/>
          <w:szCs w:val="22"/>
        </w:rPr>
        <w:t>: Balanc</w:t>
      </w:r>
      <w:r w:rsidR="00F51F05">
        <w:rPr>
          <w:rFonts w:ascii="Arial" w:hAnsi="Arial" w:cs="Arial"/>
          <w:sz w:val="22"/>
          <w:szCs w:val="22"/>
        </w:rPr>
        <w:t>e</w:t>
      </w:r>
      <w:r w:rsidRPr="00935F6C">
        <w:rPr>
          <w:rFonts w:ascii="Arial" w:hAnsi="Arial" w:cs="Arial"/>
          <w:sz w:val="22"/>
          <w:szCs w:val="22"/>
        </w:rPr>
        <w:t xml:space="preserve"> competing priorities</w:t>
      </w:r>
      <w:r w:rsidR="00935F6C">
        <w:rPr>
          <w:rFonts w:ascii="Arial" w:hAnsi="Arial" w:cs="Arial"/>
          <w:sz w:val="22"/>
          <w:szCs w:val="22"/>
        </w:rPr>
        <w:t xml:space="preserve">, </w:t>
      </w:r>
      <w:r w:rsidRPr="00935F6C">
        <w:rPr>
          <w:rFonts w:ascii="Arial" w:hAnsi="Arial" w:cs="Arial"/>
          <w:sz w:val="22"/>
          <w:szCs w:val="22"/>
        </w:rPr>
        <w:t>help partners merge their financial visions</w:t>
      </w:r>
      <w:r w:rsidR="00935F6C">
        <w:rPr>
          <w:rFonts w:ascii="Arial" w:hAnsi="Arial" w:cs="Arial"/>
          <w:sz w:val="22"/>
          <w:szCs w:val="22"/>
        </w:rPr>
        <w:t xml:space="preserve"> and </w:t>
      </w:r>
      <w:r w:rsidR="00CE2650">
        <w:rPr>
          <w:rFonts w:ascii="Arial" w:hAnsi="Arial" w:cs="Arial"/>
          <w:sz w:val="22"/>
          <w:szCs w:val="22"/>
        </w:rPr>
        <w:t>remind you of</w:t>
      </w:r>
      <w:r w:rsidR="00CE2650" w:rsidRPr="00935F6C">
        <w:rPr>
          <w:rFonts w:ascii="Arial" w:hAnsi="Arial" w:cs="Arial"/>
          <w:sz w:val="22"/>
          <w:szCs w:val="22"/>
        </w:rPr>
        <w:t xml:space="preserve"> </w:t>
      </w:r>
      <w:r w:rsidR="00935F6C" w:rsidRPr="00935F6C">
        <w:rPr>
          <w:rFonts w:ascii="Arial" w:hAnsi="Arial" w:cs="Arial"/>
          <w:sz w:val="22"/>
          <w:szCs w:val="22"/>
        </w:rPr>
        <w:t>goals you’ve tucked away and didn’t know still mattered</w:t>
      </w:r>
    </w:p>
    <w:p w14:paraId="3581A3F4" w14:textId="3D21F0EA" w:rsidR="009D37AE" w:rsidRPr="009D37AE" w:rsidRDefault="009D37AE" w:rsidP="00E50735">
      <w:pPr>
        <w:numPr>
          <w:ilvl w:val="0"/>
          <w:numId w:val="1"/>
        </w:numPr>
        <w:tabs>
          <w:tab w:val="clear" w:pos="720"/>
          <w:tab w:val="num" w:pos="1080"/>
        </w:tabs>
        <w:spacing w:after="0" w:line="360" w:lineRule="auto"/>
        <w:ind w:left="1080"/>
        <w:rPr>
          <w:rFonts w:ascii="Arial" w:hAnsi="Arial" w:cs="Arial"/>
          <w:sz w:val="22"/>
          <w:szCs w:val="22"/>
        </w:rPr>
      </w:pPr>
      <w:r w:rsidRPr="009D37AE">
        <w:rPr>
          <w:rFonts w:ascii="Arial" w:hAnsi="Arial" w:cs="Arial"/>
          <w:b/>
          <w:bCs/>
          <w:sz w:val="22"/>
          <w:szCs w:val="22"/>
        </w:rPr>
        <w:lastRenderedPageBreak/>
        <w:t>Accountability</w:t>
      </w:r>
      <w:r w:rsidRPr="009D37AE">
        <w:rPr>
          <w:rFonts w:ascii="Arial" w:hAnsi="Arial" w:cs="Arial"/>
          <w:sz w:val="22"/>
          <w:szCs w:val="22"/>
        </w:rPr>
        <w:t xml:space="preserve">: Keep you on track with your financial </w:t>
      </w:r>
      <w:r w:rsidR="00935F6C">
        <w:rPr>
          <w:rFonts w:ascii="Arial" w:hAnsi="Arial" w:cs="Arial"/>
          <w:sz w:val="22"/>
          <w:szCs w:val="22"/>
        </w:rPr>
        <w:t>strategy</w:t>
      </w:r>
      <w:r w:rsidRPr="009D37AE">
        <w:rPr>
          <w:rFonts w:ascii="Arial" w:hAnsi="Arial" w:cs="Arial"/>
          <w:sz w:val="22"/>
          <w:szCs w:val="22"/>
        </w:rPr>
        <w:t xml:space="preserve"> through life's inevitable changes</w:t>
      </w:r>
    </w:p>
    <w:p w14:paraId="497B9D0F" w14:textId="4BA20F3E" w:rsidR="009D37AE" w:rsidRPr="009D37AE" w:rsidRDefault="009D37AE" w:rsidP="00E50735">
      <w:pPr>
        <w:numPr>
          <w:ilvl w:val="0"/>
          <w:numId w:val="1"/>
        </w:numPr>
        <w:tabs>
          <w:tab w:val="clear" w:pos="720"/>
          <w:tab w:val="num" w:pos="1080"/>
        </w:tabs>
        <w:spacing w:after="0" w:line="360" w:lineRule="auto"/>
        <w:ind w:left="1080"/>
        <w:rPr>
          <w:rFonts w:ascii="Arial" w:hAnsi="Arial" w:cs="Arial"/>
          <w:sz w:val="22"/>
          <w:szCs w:val="22"/>
        </w:rPr>
      </w:pPr>
      <w:r w:rsidRPr="009D37AE">
        <w:rPr>
          <w:rFonts w:ascii="Arial" w:hAnsi="Arial" w:cs="Arial"/>
          <w:b/>
          <w:bCs/>
          <w:sz w:val="22"/>
          <w:szCs w:val="22"/>
        </w:rPr>
        <w:t>Emotional support</w:t>
      </w:r>
      <w:r w:rsidRPr="009D37AE">
        <w:rPr>
          <w:rFonts w:ascii="Arial" w:hAnsi="Arial" w:cs="Arial"/>
          <w:sz w:val="22"/>
          <w:szCs w:val="22"/>
        </w:rPr>
        <w:t>: Offer reassurance and wisdom during major financial decisions</w:t>
      </w:r>
    </w:p>
    <w:p w14:paraId="264524FD" w14:textId="75935935" w:rsidR="009D37AE" w:rsidRPr="009D37AE" w:rsidRDefault="00F51F05" w:rsidP="00E50735">
      <w:pPr>
        <w:spacing w:after="0" w:line="360" w:lineRule="auto"/>
        <w:ind w:firstLine="720"/>
        <w:rPr>
          <w:rFonts w:ascii="Arial" w:hAnsi="Arial" w:cs="Arial"/>
          <w:sz w:val="22"/>
          <w:szCs w:val="22"/>
        </w:rPr>
      </w:pPr>
      <w:r>
        <w:rPr>
          <w:rFonts w:ascii="Arial" w:hAnsi="Arial" w:cs="Arial"/>
          <w:sz w:val="22"/>
          <w:szCs w:val="22"/>
        </w:rPr>
        <w:t>R</w:t>
      </w:r>
      <w:r w:rsidR="00935F6C">
        <w:rPr>
          <w:rFonts w:ascii="Arial" w:hAnsi="Arial" w:cs="Arial"/>
          <w:sz w:val="22"/>
          <w:szCs w:val="22"/>
        </w:rPr>
        <w:t xml:space="preserve">esearch validates it: </w:t>
      </w:r>
      <w:r>
        <w:rPr>
          <w:rFonts w:ascii="Arial" w:hAnsi="Arial" w:cs="Arial"/>
          <w:sz w:val="22"/>
          <w:szCs w:val="22"/>
        </w:rPr>
        <w:t>Those</w:t>
      </w:r>
      <w:r w:rsidR="009D37AE" w:rsidRPr="009D37AE">
        <w:rPr>
          <w:rFonts w:ascii="Arial" w:hAnsi="Arial" w:cs="Arial"/>
          <w:sz w:val="22"/>
          <w:szCs w:val="22"/>
        </w:rPr>
        <w:t xml:space="preserve"> who regularly work with a financial advisor</w:t>
      </w:r>
      <w:r w:rsidR="001E5001">
        <w:rPr>
          <w:rFonts w:ascii="Arial" w:hAnsi="Arial" w:cs="Arial"/>
          <w:sz w:val="22"/>
          <w:szCs w:val="22"/>
        </w:rPr>
        <w:t xml:space="preserve"> and have a financial strategy</w:t>
      </w:r>
      <w:r w:rsidR="009D37AE" w:rsidRPr="009D37AE">
        <w:rPr>
          <w:rFonts w:ascii="Arial" w:hAnsi="Arial" w:cs="Arial"/>
          <w:sz w:val="22"/>
          <w:szCs w:val="22"/>
        </w:rPr>
        <w:t xml:space="preserve"> are more likely to feel optimistic about their financial future than those who manage finances on their own</w:t>
      </w:r>
      <w:r w:rsidR="00935F6C">
        <w:rPr>
          <w:rFonts w:ascii="Arial" w:hAnsi="Arial" w:cs="Arial"/>
          <w:sz w:val="22"/>
          <w:szCs w:val="22"/>
        </w:rPr>
        <w:t>, according to 2025 r</w:t>
      </w:r>
      <w:r w:rsidR="00935F6C" w:rsidRPr="009D37AE">
        <w:rPr>
          <w:rFonts w:ascii="Arial" w:hAnsi="Arial" w:cs="Arial"/>
          <w:sz w:val="22"/>
          <w:szCs w:val="22"/>
        </w:rPr>
        <w:t>esearch</w:t>
      </w:r>
      <w:r w:rsidR="00935F6C" w:rsidRPr="00E50735">
        <w:rPr>
          <w:rFonts w:ascii="Arial" w:hAnsi="Arial" w:cs="Arial"/>
          <w:sz w:val="22"/>
          <w:szCs w:val="22"/>
        </w:rPr>
        <w:t xml:space="preserve"> from Edward Jones and Morning Consult</w:t>
      </w:r>
      <w:r w:rsidR="009D37AE" w:rsidRPr="009D37AE">
        <w:rPr>
          <w:rFonts w:ascii="Arial" w:hAnsi="Arial" w:cs="Arial"/>
          <w:sz w:val="22"/>
          <w:szCs w:val="22"/>
        </w:rPr>
        <w:t>.</w:t>
      </w:r>
    </w:p>
    <w:p w14:paraId="7589FF09" w14:textId="03E82EB0" w:rsidR="009D37AE" w:rsidRDefault="009D37AE" w:rsidP="00E50735">
      <w:pPr>
        <w:spacing w:after="0" w:line="360" w:lineRule="auto"/>
        <w:ind w:firstLine="720"/>
        <w:rPr>
          <w:rFonts w:ascii="Arial" w:hAnsi="Arial" w:cs="Arial"/>
          <w:sz w:val="22"/>
          <w:szCs w:val="22"/>
        </w:rPr>
      </w:pPr>
      <w:r w:rsidRPr="009D37AE">
        <w:rPr>
          <w:rFonts w:ascii="Arial" w:hAnsi="Arial" w:cs="Arial"/>
          <w:b/>
          <w:bCs/>
          <w:sz w:val="22"/>
          <w:szCs w:val="22"/>
        </w:rPr>
        <w:t xml:space="preserve">Find the </w:t>
      </w:r>
      <w:r w:rsidR="00E50735" w:rsidRPr="00E50735">
        <w:rPr>
          <w:rFonts w:ascii="Arial" w:hAnsi="Arial" w:cs="Arial"/>
          <w:b/>
          <w:bCs/>
          <w:sz w:val="22"/>
          <w:szCs w:val="22"/>
        </w:rPr>
        <w:t>r</w:t>
      </w:r>
      <w:r w:rsidRPr="009D37AE">
        <w:rPr>
          <w:rFonts w:ascii="Arial" w:hAnsi="Arial" w:cs="Arial"/>
          <w:b/>
          <w:bCs/>
          <w:sz w:val="22"/>
          <w:szCs w:val="22"/>
        </w:rPr>
        <w:t xml:space="preserve">ight </w:t>
      </w:r>
      <w:r w:rsidR="00E50735" w:rsidRPr="00E50735">
        <w:rPr>
          <w:rFonts w:ascii="Arial" w:hAnsi="Arial" w:cs="Arial"/>
          <w:b/>
          <w:bCs/>
          <w:sz w:val="22"/>
          <w:szCs w:val="22"/>
        </w:rPr>
        <w:t>b</w:t>
      </w:r>
      <w:r w:rsidRPr="009D37AE">
        <w:rPr>
          <w:rFonts w:ascii="Arial" w:hAnsi="Arial" w:cs="Arial"/>
          <w:b/>
          <w:bCs/>
          <w:sz w:val="22"/>
          <w:szCs w:val="22"/>
        </w:rPr>
        <w:t>alance</w:t>
      </w:r>
      <w:r w:rsidR="00E50735" w:rsidRPr="00E50735">
        <w:rPr>
          <w:rFonts w:ascii="Arial" w:hAnsi="Arial" w:cs="Arial"/>
          <w:b/>
          <w:bCs/>
          <w:sz w:val="22"/>
          <w:szCs w:val="22"/>
        </w:rPr>
        <w:t xml:space="preserve">. </w:t>
      </w:r>
      <w:r w:rsidRPr="009D37AE">
        <w:rPr>
          <w:rFonts w:ascii="Arial" w:hAnsi="Arial" w:cs="Arial"/>
          <w:sz w:val="22"/>
          <w:szCs w:val="22"/>
        </w:rPr>
        <w:t xml:space="preserve">The future likely lies in a hybrid approach: </w:t>
      </w:r>
      <w:r w:rsidR="00076F0F">
        <w:rPr>
          <w:rFonts w:ascii="Arial" w:hAnsi="Arial" w:cs="Arial"/>
          <w:sz w:val="22"/>
          <w:szCs w:val="22"/>
        </w:rPr>
        <w:t>combining</w:t>
      </w:r>
      <w:r w:rsidR="00F51F05" w:rsidRPr="009D37AE">
        <w:rPr>
          <w:rFonts w:ascii="Arial" w:hAnsi="Arial" w:cs="Arial"/>
          <w:sz w:val="22"/>
          <w:szCs w:val="22"/>
        </w:rPr>
        <w:t xml:space="preserve"> data-driven</w:t>
      </w:r>
      <w:r w:rsidR="00F51F05">
        <w:rPr>
          <w:rFonts w:ascii="Arial" w:hAnsi="Arial" w:cs="Arial"/>
          <w:sz w:val="22"/>
          <w:szCs w:val="22"/>
        </w:rPr>
        <w:t xml:space="preserve"> AI</w:t>
      </w:r>
      <w:r w:rsidR="00F51F05" w:rsidRPr="009D37AE">
        <w:rPr>
          <w:rFonts w:ascii="Arial" w:hAnsi="Arial" w:cs="Arial"/>
          <w:sz w:val="22"/>
          <w:szCs w:val="22"/>
        </w:rPr>
        <w:t xml:space="preserve"> insights with </w:t>
      </w:r>
      <w:r w:rsidR="00F51F05">
        <w:rPr>
          <w:rFonts w:ascii="Arial" w:hAnsi="Arial" w:cs="Arial"/>
          <w:sz w:val="22"/>
          <w:szCs w:val="22"/>
        </w:rPr>
        <w:t>the human wisdom of a financial advisor who</w:t>
      </w:r>
      <w:r w:rsidR="00F51F05" w:rsidRPr="009D37AE">
        <w:rPr>
          <w:rFonts w:ascii="Arial" w:hAnsi="Arial" w:cs="Arial"/>
          <w:sz w:val="22"/>
          <w:szCs w:val="22"/>
        </w:rPr>
        <w:t xml:space="preserve"> understands your values, priorities and life's inevitable curveballs</w:t>
      </w:r>
      <w:r w:rsidRPr="009D37AE">
        <w:rPr>
          <w:rFonts w:ascii="Arial" w:hAnsi="Arial" w:cs="Arial"/>
          <w:sz w:val="22"/>
          <w:szCs w:val="22"/>
        </w:rPr>
        <w:t>. Think of AI as a powerful calculator and your financial advisor as the mathematician who knows which equations to use.</w:t>
      </w:r>
    </w:p>
    <w:p w14:paraId="4A09FE58" w14:textId="4CD989BD" w:rsidR="009D37AE" w:rsidRDefault="009D37AE" w:rsidP="0045528C">
      <w:pPr>
        <w:spacing w:after="0" w:line="360" w:lineRule="auto"/>
        <w:ind w:firstLine="720"/>
        <w:rPr>
          <w:rFonts w:ascii="Arial" w:hAnsi="Arial" w:cs="Arial"/>
          <w:sz w:val="22"/>
          <w:szCs w:val="22"/>
        </w:rPr>
      </w:pPr>
      <w:r w:rsidRPr="009D37AE">
        <w:rPr>
          <w:rFonts w:ascii="Arial" w:hAnsi="Arial" w:cs="Arial"/>
          <w:sz w:val="22"/>
          <w:szCs w:val="22"/>
        </w:rPr>
        <w:t xml:space="preserve">As these technologies </w:t>
      </w:r>
      <w:r w:rsidR="00935F6C">
        <w:rPr>
          <w:rFonts w:ascii="Arial" w:hAnsi="Arial" w:cs="Arial"/>
          <w:sz w:val="22"/>
          <w:szCs w:val="22"/>
        </w:rPr>
        <w:t>evolve</w:t>
      </w:r>
      <w:r w:rsidRPr="009D37AE">
        <w:rPr>
          <w:rFonts w:ascii="Arial" w:hAnsi="Arial" w:cs="Arial"/>
          <w:sz w:val="22"/>
          <w:szCs w:val="22"/>
        </w:rPr>
        <w:t xml:space="preserve">, the key is treating AI as a tool, not a guide. </w:t>
      </w:r>
    </w:p>
    <w:p w14:paraId="43865AA5" w14:textId="3A9D9E6F" w:rsidR="002B2C5E" w:rsidRPr="0045528C" w:rsidRDefault="002B2C5E" w:rsidP="002B2C5E">
      <w:pPr>
        <w:spacing w:after="0" w:line="360" w:lineRule="auto"/>
        <w:ind w:firstLine="720"/>
        <w:rPr>
          <w:rFonts w:ascii="Arial" w:hAnsi="Arial" w:cs="Arial"/>
          <w:sz w:val="22"/>
          <w:szCs w:val="22"/>
        </w:rPr>
      </w:pPr>
      <w:r w:rsidRPr="0045528C">
        <w:rPr>
          <w:rFonts w:ascii="Arial" w:hAnsi="Arial" w:cs="Arial"/>
          <w:sz w:val="22"/>
          <w:szCs w:val="22"/>
        </w:rPr>
        <w:t xml:space="preserve">Stay curious about what technology can do for your finances. Stay critical of its limitations. And remember: </w:t>
      </w:r>
      <w:r w:rsidR="00CE2650">
        <w:rPr>
          <w:rFonts w:ascii="Arial" w:hAnsi="Arial" w:cs="Arial"/>
          <w:sz w:val="22"/>
          <w:szCs w:val="22"/>
        </w:rPr>
        <w:t>W</w:t>
      </w:r>
      <w:r w:rsidRPr="0045528C">
        <w:rPr>
          <w:rFonts w:ascii="Arial" w:hAnsi="Arial" w:cs="Arial"/>
          <w:sz w:val="22"/>
          <w:szCs w:val="22"/>
        </w:rPr>
        <w:t>hat matters most in your financial life is something only you can define.</w:t>
      </w:r>
    </w:p>
    <w:p w14:paraId="3B420CEB" w14:textId="77777777" w:rsidR="00E50735" w:rsidRDefault="00E50735" w:rsidP="00E50735">
      <w:pPr>
        <w:spacing w:after="0" w:line="360" w:lineRule="auto"/>
        <w:jc w:val="center"/>
        <w:rPr>
          <w:rFonts w:ascii="Arial" w:hAnsi="Arial" w:cs="Arial"/>
          <w:sz w:val="22"/>
          <w:szCs w:val="22"/>
        </w:rPr>
      </w:pPr>
    </w:p>
    <w:p w14:paraId="6FF654B5" w14:textId="77777777" w:rsidR="00E50735" w:rsidRDefault="00E50735" w:rsidP="00E50735">
      <w:pPr>
        <w:spacing w:after="0" w:line="360" w:lineRule="auto"/>
        <w:jc w:val="center"/>
        <w:rPr>
          <w:rFonts w:ascii="Arial" w:hAnsi="Arial" w:cs="Arial"/>
          <w:sz w:val="22"/>
          <w:szCs w:val="22"/>
        </w:rPr>
      </w:pPr>
      <w:r>
        <w:rPr>
          <w:rFonts w:ascii="Arial" w:hAnsi="Arial" w:cs="Arial"/>
          <w:sz w:val="22"/>
          <w:szCs w:val="22"/>
        </w:rPr>
        <w:t># # #</w:t>
      </w:r>
    </w:p>
    <w:p w14:paraId="581C8C94" w14:textId="77777777" w:rsidR="00E50735" w:rsidRDefault="00E50735" w:rsidP="00E50735">
      <w:pPr>
        <w:spacing w:after="0" w:line="360" w:lineRule="auto"/>
        <w:rPr>
          <w:rFonts w:ascii="Arial" w:hAnsi="Arial" w:cs="Arial"/>
          <w:sz w:val="22"/>
          <w:szCs w:val="22"/>
        </w:rPr>
      </w:pPr>
    </w:p>
    <w:p w14:paraId="5A49E819" w14:textId="77777777" w:rsidR="00E50735" w:rsidRPr="009A5033" w:rsidRDefault="00E50735" w:rsidP="00E50735">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6059FB38" w14:textId="77777777" w:rsidR="00E50735" w:rsidRDefault="00E50735" w:rsidP="00E50735">
      <w:pPr>
        <w:spacing w:after="0" w:line="360" w:lineRule="auto"/>
        <w:rPr>
          <w:rFonts w:ascii="Arial" w:hAnsi="Arial" w:cs="Arial"/>
          <w:i/>
          <w:sz w:val="22"/>
          <w:szCs w:val="22"/>
        </w:rPr>
      </w:pPr>
      <w:r w:rsidRPr="009A5033">
        <w:rPr>
          <w:rFonts w:ascii="Arial" w:hAnsi="Arial" w:cs="Arial"/>
          <w:i/>
          <w:sz w:val="22"/>
          <w:szCs w:val="22"/>
        </w:rPr>
        <w:t>Edward Jones, Member SIPC</w:t>
      </w:r>
    </w:p>
    <w:p w14:paraId="3D556BE7" w14:textId="77777777" w:rsidR="00B77C41" w:rsidRDefault="00B77C41" w:rsidP="00B77C41">
      <w:pPr>
        <w:spacing w:after="0" w:line="360" w:lineRule="auto"/>
      </w:pPr>
      <w:r w:rsidRPr="00E753A0">
        <w:rPr>
          <w:rFonts w:ascii="Arial" w:hAnsi="Arial" w:cs="Arial"/>
          <w:i/>
          <w:iCs/>
          <w:sz w:val="22"/>
          <w:szCs w:val="22"/>
        </w:rPr>
        <w:t>Edward Jones, its employees and financial advisors cannot provide tax or legal advice. You should consult your attorney or qualified tax advisor regarding your situation.</w:t>
      </w:r>
    </w:p>
    <w:p w14:paraId="6C9843ED" w14:textId="77777777" w:rsidR="00B77C41" w:rsidRPr="009A5033" w:rsidRDefault="00B77C41" w:rsidP="00E50735">
      <w:pPr>
        <w:spacing w:after="0" w:line="360" w:lineRule="auto"/>
        <w:rPr>
          <w:rFonts w:ascii="Arial" w:hAnsi="Arial" w:cs="Arial"/>
          <w:i/>
          <w:sz w:val="22"/>
          <w:szCs w:val="22"/>
        </w:rPr>
      </w:pPr>
    </w:p>
    <w:p w14:paraId="761391CA" w14:textId="77777777" w:rsidR="00E50735" w:rsidRDefault="00E50735" w:rsidP="00E50735">
      <w:pPr>
        <w:spacing w:after="0" w:line="360" w:lineRule="auto"/>
        <w:jc w:val="right"/>
        <w:rPr>
          <w:rFonts w:ascii="Arial" w:hAnsi="Arial" w:cs="Arial"/>
          <w:sz w:val="22"/>
          <w:szCs w:val="22"/>
        </w:rPr>
      </w:pPr>
    </w:p>
    <w:p w14:paraId="67CCF761" w14:textId="17289E82" w:rsidR="00E50735" w:rsidRDefault="00E50735" w:rsidP="00E50735">
      <w:pPr>
        <w:spacing w:after="0" w:line="360" w:lineRule="auto"/>
        <w:jc w:val="right"/>
        <w:rPr>
          <w:rFonts w:ascii="Arial" w:hAnsi="Arial" w:cs="Arial"/>
          <w:sz w:val="22"/>
          <w:szCs w:val="22"/>
        </w:rPr>
      </w:pPr>
      <w:r>
        <w:rPr>
          <w:rFonts w:ascii="Arial" w:hAnsi="Arial" w:cs="Arial"/>
          <w:sz w:val="22"/>
          <w:szCs w:val="22"/>
        </w:rPr>
        <w:t>4</w:t>
      </w:r>
      <w:r w:rsidR="00455DDC">
        <w:rPr>
          <w:rFonts w:ascii="Arial" w:hAnsi="Arial" w:cs="Arial"/>
          <w:sz w:val="22"/>
          <w:szCs w:val="22"/>
        </w:rPr>
        <w:t>8</w:t>
      </w:r>
      <w:r w:rsidR="002978F9">
        <w:rPr>
          <w:rFonts w:ascii="Arial" w:hAnsi="Arial" w:cs="Arial"/>
          <w:sz w:val="22"/>
          <w:szCs w:val="22"/>
        </w:rPr>
        <w:t>7</w:t>
      </w:r>
      <w:r>
        <w:rPr>
          <w:rFonts w:ascii="Arial" w:hAnsi="Arial" w:cs="Arial"/>
          <w:sz w:val="22"/>
          <w:szCs w:val="22"/>
        </w:rPr>
        <w:t xml:space="preserve"> words</w:t>
      </w:r>
    </w:p>
    <w:p w14:paraId="22516EF9" w14:textId="77777777" w:rsidR="009C0A6E" w:rsidRDefault="009C0A6E"/>
    <w:sectPr w:rsidR="009C0A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05D2" w14:textId="77777777" w:rsidR="00753ED0" w:rsidRDefault="00753ED0" w:rsidP="00F1288B">
      <w:pPr>
        <w:spacing w:after="0" w:line="240" w:lineRule="auto"/>
      </w:pPr>
      <w:r>
        <w:separator/>
      </w:r>
    </w:p>
  </w:endnote>
  <w:endnote w:type="continuationSeparator" w:id="0">
    <w:p w14:paraId="57E0EED1" w14:textId="77777777" w:rsidR="00753ED0" w:rsidRDefault="00753ED0" w:rsidP="00F1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4792" w14:textId="77777777" w:rsidR="008A61E1" w:rsidRDefault="008A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A747" w14:textId="5255A532" w:rsidR="00F1288B" w:rsidRDefault="00F1288B">
    <w:pPr>
      <w:pStyle w:val="Footer"/>
    </w:pPr>
    <w:r>
      <w:t>12/</w:t>
    </w:r>
    <w:r w:rsidR="008A61E1">
      <w:t>15</w:t>
    </w:r>
    <w: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58F1" w14:textId="77777777" w:rsidR="008A61E1" w:rsidRDefault="008A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4106" w14:textId="77777777" w:rsidR="00753ED0" w:rsidRDefault="00753ED0" w:rsidP="00F1288B">
      <w:pPr>
        <w:spacing w:after="0" w:line="240" w:lineRule="auto"/>
      </w:pPr>
      <w:r>
        <w:separator/>
      </w:r>
    </w:p>
  </w:footnote>
  <w:footnote w:type="continuationSeparator" w:id="0">
    <w:p w14:paraId="36E03C8B" w14:textId="77777777" w:rsidR="00753ED0" w:rsidRDefault="00753ED0" w:rsidP="00F1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AB42" w14:textId="77777777" w:rsidR="008A61E1" w:rsidRDefault="008A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D8B5" w14:textId="77777777" w:rsidR="008A61E1" w:rsidRDefault="008A6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20EE" w14:textId="77777777" w:rsidR="008A61E1" w:rsidRDefault="008A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37DBC"/>
    <w:multiLevelType w:val="multilevel"/>
    <w:tmpl w:val="B6A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95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AE"/>
    <w:rsid w:val="00076F0F"/>
    <w:rsid w:val="001E5001"/>
    <w:rsid w:val="002978F9"/>
    <w:rsid w:val="002A64D4"/>
    <w:rsid w:val="002B0309"/>
    <w:rsid w:val="002B2C5E"/>
    <w:rsid w:val="003C5816"/>
    <w:rsid w:val="0045528C"/>
    <w:rsid w:val="00455DDC"/>
    <w:rsid w:val="004F2BCE"/>
    <w:rsid w:val="0063798C"/>
    <w:rsid w:val="00753ED0"/>
    <w:rsid w:val="00804FC3"/>
    <w:rsid w:val="00822089"/>
    <w:rsid w:val="008A61E1"/>
    <w:rsid w:val="00924929"/>
    <w:rsid w:val="00935F6C"/>
    <w:rsid w:val="009C0A6E"/>
    <w:rsid w:val="009D37AE"/>
    <w:rsid w:val="009E67FB"/>
    <w:rsid w:val="00A90D1B"/>
    <w:rsid w:val="00AE69C7"/>
    <w:rsid w:val="00B437B5"/>
    <w:rsid w:val="00B77C41"/>
    <w:rsid w:val="00CE2650"/>
    <w:rsid w:val="00DE779A"/>
    <w:rsid w:val="00E17B85"/>
    <w:rsid w:val="00E50735"/>
    <w:rsid w:val="00E63E6F"/>
    <w:rsid w:val="00F1288B"/>
    <w:rsid w:val="00F3274B"/>
    <w:rsid w:val="00F51F05"/>
    <w:rsid w:val="00F838A9"/>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A244"/>
  <w15:chartTrackingRefBased/>
  <w15:docId w15:val="{8E4DC800-5017-4809-A9ED-C09FB53F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7AE"/>
    <w:rPr>
      <w:rFonts w:eastAsiaTheme="majorEastAsia" w:cstheme="majorBidi"/>
      <w:color w:val="272727" w:themeColor="text1" w:themeTint="D8"/>
    </w:rPr>
  </w:style>
  <w:style w:type="paragraph" w:styleId="Title">
    <w:name w:val="Title"/>
    <w:basedOn w:val="Normal"/>
    <w:next w:val="Normal"/>
    <w:link w:val="TitleChar"/>
    <w:uiPriority w:val="10"/>
    <w:qFormat/>
    <w:rsid w:val="009D3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7AE"/>
    <w:pPr>
      <w:spacing w:before="160"/>
      <w:jc w:val="center"/>
    </w:pPr>
    <w:rPr>
      <w:i/>
      <w:iCs/>
      <w:color w:val="404040" w:themeColor="text1" w:themeTint="BF"/>
    </w:rPr>
  </w:style>
  <w:style w:type="character" w:customStyle="1" w:styleId="QuoteChar">
    <w:name w:val="Quote Char"/>
    <w:basedOn w:val="DefaultParagraphFont"/>
    <w:link w:val="Quote"/>
    <w:uiPriority w:val="29"/>
    <w:rsid w:val="009D37AE"/>
    <w:rPr>
      <w:i/>
      <w:iCs/>
      <w:color w:val="404040" w:themeColor="text1" w:themeTint="BF"/>
    </w:rPr>
  </w:style>
  <w:style w:type="paragraph" w:styleId="ListParagraph">
    <w:name w:val="List Paragraph"/>
    <w:basedOn w:val="Normal"/>
    <w:uiPriority w:val="34"/>
    <w:qFormat/>
    <w:rsid w:val="009D37AE"/>
    <w:pPr>
      <w:ind w:left="720"/>
      <w:contextualSpacing/>
    </w:pPr>
  </w:style>
  <w:style w:type="character" w:styleId="IntenseEmphasis">
    <w:name w:val="Intense Emphasis"/>
    <w:basedOn w:val="DefaultParagraphFont"/>
    <w:uiPriority w:val="21"/>
    <w:qFormat/>
    <w:rsid w:val="009D37AE"/>
    <w:rPr>
      <w:i/>
      <w:iCs/>
      <w:color w:val="0F4761" w:themeColor="accent1" w:themeShade="BF"/>
    </w:rPr>
  </w:style>
  <w:style w:type="paragraph" w:styleId="IntenseQuote">
    <w:name w:val="Intense Quote"/>
    <w:basedOn w:val="Normal"/>
    <w:next w:val="Normal"/>
    <w:link w:val="IntenseQuoteChar"/>
    <w:uiPriority w:val="30"/>
    <w:qFormat/>
    <w:rsid w:val="009D3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7AE"/>
    <w:rPr>
      <w:i/>
      <w:iCs/>
      <w:color w:val="0F4761" w:themeColor="accent1" w:themeShade="BF"/>
    </w:rPr>
  </w:style>
  <w:style w:type="character" w:styleId="IntenseReference">
    <w:name w:val="Intense Reference"/>
    <w:basedOn w:val="DefaultParagraphFont"/>
    <w:uiPriority w:val="32"/>
    <w:qFormat/>
    <w:rsid w:val="009D37AE"/>
    <w:rPr>
      <w:b/>
      <w:bCs/>
      <w:smallCaps/>
      <w:color w:val="0F4761" w:themeColor="accent1" w:themeShade="BF"/>
      <w:spacing w:val="5"/>
    </w:rPr>
  </w:style>
  <w:style w:type="paragraph" w:customStyle="1" w:styleId="WW-BodyText2">
    <w:name w:val="WW-Body Text 2"/>
    <w:basedOn w:val="Normal"/>
    <w:rsid w:val="00E50735"/>
    <w:pPr>
      <w:suppressAutoHyphens/>
      <w:spacing w:after="0" w:line="240" w:lineRule="auto"/>
    </w:pPr>
    <w:rPr>
      <w:rFonts w:ascii="New York" w:eastAsia="Times New Roman" w:hAnsi="New York" w:cs="New York"/>
      <w:i/>
      <w:kern w:val="0"/>
      <w:szCs w:val="20"/>
      <w:lang w:eastAsia="ar-SA"/>
      <w14:ligatures w14:val="none"/>
    </w:rPr>
  </w:style>
  <w:style w:type="paragraph" w:styleId="Header">
    <w:name w:val="header"/>
    <w:basedOn w:val="Normal"/>
    <w:link w:val="HeaderChar"/>
    <w:uiPriority w:val="99"/>
    <w:unhideWhenUsed/>
    <w:rsid w:val="00F12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8B"/>
  </w:style>
  <w:style w:type="paragraph" w:styleId="Footer">
    <w:name w:val="footer"/>
    <w:basedOn w:val="Normal"/>
    <w:link w:val="FooterChar"/>
    <w:uiPriority w:val="99"/>
    <w:unhideWhenUsed/>
    <w:rsid w:val="00F12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88B"/>
  </w:style>
  <w:style w:type="paragraph" w:styleId="Revision">
    <w:name w:val="Revision"/>
    <w:hidden/>
    <w:uiPriority w:val="99"/>
    <w:semiHidden/>
    <w:rsid w:val="00B77C41"/>
    <w:pPr>
      <w:spacing w:after="0" w:line="240" w:lineRule="auto"/>
    </w:pPr>
  </w:style>
  <w:style w:type="character" w:styleId="CommentReference">
    <w:name w:val="annotation reference"/>
    <w:basedOn w:val="DefaultParagraphFont"/>
    <w:uiPriority w:val="99"/>
    <w:semiHidden/>
    <w:unhideWhenUsed/>
    <w:rsid w:val="00CE2650"/>
    <w:rPr>
      <w:sz w:val="16"/>
      <w:szCs w:val="16"/>
    </w:rPr>
  </w:style>
  <w:style w:type="paragraph" w:styleId="CommentText">
    <w:name w:val="annotation text"/>
    <w:basedOn w:val="Normal"/>
    <w:link w:val="CommentTextChar"/>
    <w:uiPriority w:val="99"/>
    <w:unhideWhenUsed/>
    <w:rsid w:val="00CE2650"/>
    <w:pPr>
      <w:spacing w:line="240" w:lineRule="auto"/>
    </w:pPr>
    <w:rPr>
      <w:sz w:val="20"/>
      <w:szCs w:val="20"/>
    </w:rPr>
  </w:style>
  <w:style w:type="character" w:customStyle="1" w:styleId="CommentTextChar">
    <w:name w:val="Comment Text Char"/>
    <w:basedOn w:val="DefaultParagraphFont"/>
    <w:link w:val="CommentText"/>
    <w:uiPriority w:val="99"/>
    <w:rsid w:val="00CE2650"/>
    <w:rPr>
      <w:sz w:val="20"/>
      <w:szCs w:val="20"/>
    </w:rPr>
  </w:style>
  <w:style w:type="paragraph" w:styleId="CommentSubject">
    <w:name w:val="annotation subject"/>
    <w:basedOn w:val="CommentText"/>
    <w:next w:val="CommentText"/>
    <w:link w:val="CommentSubjectChar"/>
    <w:uiPriority w:val="99"/>
    <w:semiHidden/>
    <w:unhideWhenUsed/>
    <w:rsid w:val="00CE2650"/>
    <w:rPr>
      <w:b/>
      <w:bCs/>
    </w:rPr>
  </w:style>
  <w:style w:type="character" w:customStyle="1" w:styleId="CommentSubjectChar">
    <w:name w:val="Comment Subject Char"/>
    <w:basedOn w:val="CommentTextChar"/>
    <w:link w:val="CommentSubject"/>
    <w:uiPriority w:val="99"/>
    <w:semiHidden/>
    <w:rsid w:val="00CE2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64275">
      <w:bodyDiv w:val="1"/>
      <w:marLeft w:val="0"/>
      <w:marRight w:val="0"/>
      <w:marTop w:val="0"/>
      <w:marBottom w:val="0"/>
      <w:divBdr>
        <w:top w:val="none" w:sz="0" w:space="0" w:color="auto"/>
        <w:left w:val="none" w:sz="0" w:space="0" w:color="auto"/>
        <w:bottom w:val="none" w:sz="0" w:space="0" w:color="auto"/>
        <w:right w:val="none" w:sz="0" w:space="0" w:color="auto"/>
      </w:divBdr>
    </w:div>
    <w:div w:id="1469934194">
      <w:bodyDiv w:val="1"/>
      <w:marLeft w:val="0"/>
      <w:marRight w:val="0"/>
      <w:marTop w:val="0"/>
      <w:marBottom w:val="0"/>
      <w:divBdr>
        <w:top w:val="none" w:sz="0" w:space="0" w:color="auto"/>
        <w:left w:val="none" w:sz="0" w:space="0" w:color="auto"/>
        <w:bottom w:val="none" w:sz="0" w:space="0" w:color="auto"/>
        <w:right w:val="none" w:sz="0" w:space="0" w:color="auto"/>
      </w:divBdr>
    </w:div>
    <w:div w:id="1527256377">
      <w:bodyDiv w:val="1"/>
      <w:marLeft w:val="0"/>
      <w:marRight w:val="0"/>
      <w:marTop w:val="0"/>
      <w:marBottom w:val="0"/>
      <w:divBdr>
        <w:top w:val="none" w:sz="0" w:space="0" w:color="auto"/>
        <w:left w:val="none" w:sz="0" w:space="0" w:color="auto"/>
        <w:bottom w:val="none" w:sz="0" w:space="0" w:color="auto"/>
        <w:right w:val="none" w:sz="0" w:space="0" w:color="auto"/>
      </w:divBdr>
    </w:div>
    <w:div w:id="16287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3067</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2</cp:revision>
  <dcterms:created xsi:type="dcterms:W3CDTF">2025-11-11T01:11:00Z</dcterms:created>
  <dcterms:modified xsi:type="dcterms:W3CDTF">2025-11-11T01:11:00Z</dcterms:modified>
</cp:coreProperties>
</file>